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B5" w:rsidRDefault="00044FB5"/>
    <w:tbl>
      <w:tblPr>
        <w:tblW w:w="5000" w:type="pct"/>
        <w:jc w:val="center"/>
        <w:tblLook w:val="04A0" w:firstRow="1" w:lastRow="0" w:firstColumn="1" w:lastColumn="0" w:noHBand="0" w:noVBand="1"/>
      </w:tblPr>
      <w:tblGrid>
        <w:gridCol w:w="9243"/>
      </w:tblGrid>
      <w:tr w:rsidR="00694F93" w:rsidRPr="009D4A06">
        <w:trPr>
          <w:trHeight w:val="2880"/>
          <w:jc w:val="center"/>
        </w:trPr>
        <w:tc>
          <w:tcPr>
            <w:tcW w:w="5000" w:type="pct"/>
          </w:tcPr>
          <w:p w:rsidR="00694F93" w:rsidRPr="009D4A06" w:rsidRDefault="00C26182" w:rsidP="00C75DB0">
            <w:pPr>
              <w:pStyle w:val="NoSpacing"/>
              <w:jc w:val="center"/>
              <w:rPr>
                <w:rFonts w:ascii="Times New Roman" w:hAnsi="Times New Roman"/>
                <w:b/>
                <w:caps/>
                <w:sz w:val="32"/>
                <w:szCs w:val="32"/>
              </w:rPr>
            </w:pPr>
            <w:r w:rsidRPr="009D4A06">
              <w:rPr>
                <w:rFonts w:ascii="Times New Roman" w:hAnsi="Times New Roman"/>
                <w:b/>
                <w:caps/>
                <w:sz w:val="32"/>
                <w:szCs w:val="32"/>
                <w:lang w:eastAsia="en-US"/>
              </w:rPr>
              <w:t>Punjab SKills Development Fund</w:t>
            </w:r>
          </w:p>
        </w:tc>
      </w:tr>
      <w:tr w:rsidR="00694F93" w:rsidRPr="009D4A06" w:rsidTr="006C4C9E">
        <w:trPr>
          <w:trHeight w:val="1800"/>
          <w:jc w:val="center"/>
        </w:trPr>
        <w:tc>
          <w:tcPr>
            <w:tcW w:w="5000" w:type="pct"/>
            <w:tcBorders>
              <w:bottom w:val="single" w:sz="4" w:space="0" w:color="4F81BD"/>
            </w:tcBorders>
            <w:vAlign w:val="center"/>
          </w:tcPr>
          <w:p w:rsidR="00694F93" w:rsidRPr="009D4A06" w:rsidRDefault="0019602A" w:rsidP="00F42015">
            <w:pPr>
              <w:pStyle w:val="NoSpacing"/>
              <w:jc w:val="center"/>
              <w:rPr>
                <w:rFonts w:ascii="Times New Roman" w:hAnsi="Times New Roman"/>
                <w:b/>
                <w:sz w:val="32"/>
                <w:szCs w:val="32"/>
              </w:rPr>
            </w:pPr>
            <w:r w:rsidRPr="009D4A06">
              <w:rPr>
                <w:rFonts w:ascii="Times New Roman" w:hAnsi="Times New Roman"/>
                <w:b/>
                <w:sz w:val="32"/>
                <w:szCs w:val="32"/>
              </w:rPr>
              <w:t>Tender Document</w:t>
            </w:r>
          </w:p>
        </w:tc>
      </w:tr>
      <w:tr w:rsidR="00694F93" w:rsidRPr="009D4A06">
        <w:trPr>
          <w:trHeight w:val="720"/>
          <w:jc w:val="center"/>
        </w:trPr>
        <w:tc>
          <w:tcPr>
            <w:tcW w:w="5000" w:type="pct"/>
            <w:tcBorders>
              <w:top w:val="single" w:sz="4" w:space="0" w:color="4F81BD"/>
            </w:tcBorders>
            <w:vAlign w:val="center"/>
          </w:tcPr>
          <w:p w:rsidR="00694F93" w:rsidRPr="009D4A06" w:rsidRDefault="005A77C2" w:rsidP="00ED5392">
            <w:pPr>
              <w:pStyle w:val="NoSpacing"/>
              <w:jc w:val="center"/>
              <w:rPr>
                <w:rFonts w:ascii="Times New Roman" w:hAnsi="Times New Roman"/>
                <w:b/>
                <w:sz w:val="23"/>
                <w:szCs w:val="23"/>
              </w:rPr>
            </w:pPr>
            <w:r w:rsidRPr="009D4A06">
              <w:rPr>
                <w:rFonts w:ascii="Times New Roman" w:hAnsi="Times New Roman"/>
                <w:b/>
                <w:sz w:val="23"/>
                <w:szCs w:val="23"/>
              </w:rPr>
              <w:t>“</w:t>
            </w:r>
            <w:r w:rsidR="00667BA4">
              <w:rPr>
                <w:rFonts w:ascii="Times New Roman" w:hAnsi="Times New Roman"/>
                <w:sz w:val="36"/>
                <w:szCs w:val="36"/>
              </w:rPr>
              <w:t xml:space="preserve">Hiring of a </w:t>
            </w:r>
            <w:r w:rsidR="00ED5392">
              <w:rPr>
                <w:rFonts w:ascii="Times New Roman" w:hAnsi="Times New Roman"/>
                <w:sz w:val="36"/>
                <w:szCs w:val="36"/>
              </w:rPr>
              <w:t>Research</w:t>
            </w:r>
            <w:r w:rsidR="00667BA4">
              <w:rPr>
                <w:rFonts w:ascii="Times New Roman" w:hAnsi="Times New Roman"/>
                <w:sz w:val="36"/>
                <w:szCs w:val="36"/>
              </w:rPr>
              <w:t xml:space="preserve"> Firm for </w:t>
            </w:r>
            <w:r w:rsidR="00ED5392">
              <w:rPr>
                <w:rFonts w:ascii="Times New Roman" w:hAnsi="Times New Roman"/>
                <w:sz w:val="36"/>
                <w:szCs w:val="36"/>
              </w:rPr>
              <w:t>undertaking Brand Health &amp; Positioning Survey</w:t>
            </w:r>
            <w:r w:rsidR="00667BA4">
              <w:rPr>
                <w:rFonts w:ascii="Times New Roman" w:hAnsi="Times New Roman"/>
                <w:sz w:val="36"/>
                <w:szCs w:val="36"/>
              </w:rPr>
              <w:t xml:space="preserve"> for PSDF</w:t>
            </w:r>
            <w:r w:rsidR="003366C8" w:rsidRPr="009D4A06">
              <w:rPr>
                <w:rFonts w:ascii="Times New Roman" w:hAnsi="Times New Roman"/>
                <w:b/>
                <w:sz w:val="23"/>
                <w:szCs w:val="23"/>
              </w:rPr>
              <w:t>”</w:t>
            </w:r>
          </w:p>
        </w:tc>
      </w:tr>
      <w:tr w:rsidR="00694F93" w:rsidRPr="009D4A06">
        <w:trPr>
          <w:trHeight w:val="360"/>
          <w:jc w:val="center"/>
        </w:trPr>
        <w:tc>
          <w:tcPr>
            <w:tcW w:w="5000" w:type="pct"/>
            <w:vAlign w:val="center"/>
          </w:tcPr>
          <w:p w:rsidR="00694F93" w:rsidRPr="009D4A06" w:rsidRDefault="00694F93">
            <w:pPr>
              <w:pStyle w:val="NoSpacing"/>
              <w:jc w:val="center"/>
              <w:rPr>
                <w:rFonts w:ascii="Times New Roman" w:hAnsi="Times New Roman"/>
              </w:rPr>
            </w:pPr>
          </w:p>
        </w:tc>
      </w:tr>
      <w:tr w:rsidR="00694F93" w:rsidRPr="009D4A06">
        <w:trPr>
          <w:trHeight w:val="360"/>
          <w:jc w:val="center"/>
        </w:trPr>
        <w:tc>
          <w:tcPr>
            <w:tcW w:w="5000" w:type="pct"/>
            <w:vAlign w:val="center"/>
          </w:tcPr>
          <w:p w:rsidR="00252991" w:rsidRPr="009D4A06" w:rsidRDefault="00252991" w:rsidP="00FB1642">
            <w:pPr>
              <w:pStyle w:val="NoSpacing"/>
              <w:rPr>
                <w:rFonts w:ascii="Times New Roman" w:hAnsi="Times New Roman"/>
                <w:b/>
                <w:bCs/>
              </w:rPr>
            </w:pPr>
          </w:p>
        </w:tc>
      </w:tr>
      <w:tr w:rsidR="00694F93" w:rsidRPr="009D4A06" w:rsidTr="003A3BBF">
        <w:trPr>
          <w:trHeight w:val="162"/>
          <w:jc w:val="center"/>
        </w:trPr>
        <w:tc>
          <w:tcPr>
            <w:tcW w:w="5000" w:type="pct"/>
            <w:vAlign w:val="center"/>
          </w:tcPr>
          <w:p w:rsidR="00694F93" w:rsidRPr="009D4A06" w:rsidRDefault="00694F93" w:rsidP="0018537B">
            <w:pPr>
              <w:pStyle w:val="NoSpacing"/>
              <w:jc w:val="center"/>
              <w:rPr>
                <w:rFonts w:ascii="Times New Roman" w:hAnsi="Times New Roman"/>
                <w:b/>
                <w:bCs/>
              </w:rPr>
            </w:pPr>
          </w:p>
        </w:tc>
      </w:tr>
    </w:tbl>
    <w:p w:rsidR="00252991" w:rsidRPr="009D4A06" w:rsidRDefault="00252991">
      <w:pPr>
        <w:rPr>
          <w:rFonts w:ascii="Times New Roman" w:hAnsi="Times New Roman"/>
        </w:rPr>
      </w:pPr>
    </w:p>
    <w:p w:rsidR="00252991" w:rsidRPr="009D4A06" w:rsidRDefault="00252991">
      <w:pPr>
        <w:rPr>
          <w:rFonts w:ascii="Times New Roman" w:hAnsi="Times New Roman"/>
        </w:rPr>
      </w:pPr>
    </w:p>
    <w:p w:rsidR="00694F93" w:rsidRPr="009D4A06" w:rsidRDefault="00284B95" w:rsidP="00036B32">
      <w:pPr>
        <w:jc w:val="center"/>
        <w:rPr>
          <w:rFonts w:ascii="Times New Roman" w:hAnsi="Times New Roman"/>
        </w:rPr>
      </w:pPr>
      <w:r w:rsidRPr="009D4A06">
        <w:rPr>
          <w:rFonts w:ascii="Times New Roman" w:hAnsi="Times New Roman"/>
          <w:noProof/>
          <w:lang w:val="en-US"/>
        </w:rPr>
        <w:drawing>
          <wp:inline distT="0" distB="0" distL="0" distR="0" wp14:anchorId="17EC80F5" wp14:editId="671BF172">
            <wp:extent cx="1609725" cy="1409700"/>
            <wp:effectExtent l="0" t="0" r="9525" b="0"/>
            <wp:docPr id="1" name="Picture 0" descr="punjab skill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njab skill developmen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409700"/>
                    </a:xfrm>
                    <a:prstGeom prst="rect">
                      <a:avLst/>
                    </a:prstGeom>
                    <a:noFill/>
                    <a:ln>
                      <a:noFill/>
                    </a:ln>
                  </pic:spPr>
                </pic:pic>
              </a:graphicData>
            </a:graphic>
          </wp:inline>
        </w:drawing>
      </w:r>
    </w:p>
    <w:p w:rsidR="00FB1642" w:rsidRPr="009D4A06" w:rsidRDefault="00FB1642" w:rsidP="00FB1642">
      <w:pPr>
        <w:ind w:left="1440" w:firstLine="720"/>
        <w:rPr>
          <w:rFonts w:ascii="Times New Roman" w:hAnsi="Times New Roman"/>
          <w:b/>
        </w:rPr>
      </w:pPr>
    </w:p>
    <w:p w:rsidR="007E0443" w:rsidRDefault="008E526A" w:rsidP="002856F5">
      <w:pPr>
        <w:jc w:val="center"/>
        <w:rPr>
          <w:rFonts w:ascii="Times New Roman" w:hAnsi="Times New Roman"/>
          <w:b/>
        </w:rPr>
      </w:pPr>
      <w:r w:rsidRPr="009D4A06">
        <w:rPr>
          <w:rFonts w:ascii="Times New Roman" w:hAnsi="Times New Roman"/>
          <w:b/>
        </w:rPr>
        <w:t xml:space="preserve"> Submission</w:t>
      </w:r>
      <w:r w:rsidR="008C3D3B" w:rsidRPr="009D4A06">
        <w:rPr>
          <w:rFonts w:ascii="Times New Roman" w:hAnsi="Times New Roman"/>
          <w:b/>
        </w:rPr>
        <w:t xml:space="preserve"> Date for </w:t>
      </w:r>
      <w:r w:rsidRPr="009D4A06">
        <w:rPr>
          <w:rFonts w:ascii="Times New Roman" w:hAnsi="Times New Roman"/>
          <w:b/>
        </w:rPr>
        <w:t>Sealed Bids</w:t>
      </w:r>
      <w:r w:rsidR="008C3D3B" w:rsidRPr="009D4A06">
        <w:rPr>
          <w:rFonts w:ascii="Times New Roman" w:hAnsi="Times New Roman"/>
          <w:b/>
        </w:rPr>
        <w:t xml:space="preserve">: </w:t>
      </w:r>
    </w:p>
    <w:p w:rsidR="00D268C8" w:rsidRDefault="006628D3" w:rsidP="002856F5">
      <w:pPr>
        <w:jc w:val="center"/>
        <w:rPr>
          <w:rFonts w:ascii="Times New Roman" w:hAnsi="Times New Roman"/>
          <w:b/>
        </w:rPr>
      </w:pPr>
      <w:r w:rsidRPr="00CF3940">
        <w:rPr>
          <w:rFonts w:ascii="Times New Roman" w:hAnsi="Times New Roman"/>
          <w:b/>
        </w:rPr>
        <w:t xml:space="preserve">10 </w:t>
      </w:r>
      <w:proofErr w:type="spellStart"/>
      <w:r w:rsidRPr="00CF3940">
        <w:rPr>
          <w:rFonts w:ascii="Times New Roman" w:hAnsi="Times New Roman"/>
          <w:b/>
        </w:rPr>
        <w:t>th</w:t>
      </w:r>
      <w:proofErr w:type="spellEnd"/>
      <w:r w:rsidRPr="00CF3940">
        <w:rPr>
          <w:rFonts w:ascii="Times New Roman" w:hAnsi="Times New Roman"/>
          <w:b/>
        </w:rPr>
        <w:t xml:space="preserve"> </w:t>
      </w:r>
      <w:r w:rsidR="00701CAC" w:rsidRPr="00CF3940">
        <w:rPr>
          <w:rFonts w:ascii="Times New Roman" w:hAnsi="Times New Roman"/>
          <w:b/>
        </w:rPr>
        <w:t>November</w:t>
      </w:r>
      <w:proofErr w:type="gramStart"/>
      <w:r w:rsidR="00D268C8" w:rsidRPr="00CF3940">
        <w:rPr>
          <w:rFonts w:ascii="Times New Roman" w:hAnsi="Times New Roman"/>
          <w:b/>
        </w:rPr>
        <w:t>,2017</w:t>
      </w:r>
      <w:proofErr w:type="gramEnd"/>
    </w:p>
    <w:p w:rsidR="006628D3" w:rsidRPr="009D4A06" w:rsidRDefault="006628D3" w:rsidP="002856F5">
      <w:pPr>
        <w:jc w:val="center"/>
        <w:rPr>
          <w:rFonts w:ascii="Times New Roman" w:hAnsi="Times New Roman"/>
          <w:b/>
        </w:rPr>
      </w:pPr>
      <w:r>
        <w:rPr>
          <w:rFonts w:ascii="Times New Roman" w:hAnsi="Times New Roman"/>
          <w:b/>
        </w:rPr>
        <w:t>11:00 AM</w:t>
      </w:r>
    </w:p>
    <w:p w:rsidR="00FB01DA" w:rsidRPr="009D4A06" w:rsidRDefault="00FB01DA" w:rsidP="002856F5">
      <w:pPr>
        <w:jc w:val="center"/>
        <w:rPr>
          <w:rFonts w:ascii="Times New Roman" w:hAnsi="Times New Roman"/>
          <w:b/>
        </w:rPr>
      </w:pPr>
    </w:p>
    <w:p w:rsidR="00FB01DA" w:rsidRPr="009D4A06" w:rsidRDefault="0018537B" w:rsidP="00FB01DA">
      <w:pPr>
        <w:jc w:val="center"/>
        <w:rPr>
          <w:rFonts w:ascii="Times New Roman" w:hAnsi="Times New Roman"/>
          <w:sz w:val="24"/>
          <w:szCs w:val="24"/>
        </w:rPr>
      </w:pPr>
      <w:proofErr w:type="gramStart"/>
      <w:r w:rsidRPr="00743E88">
        <w:rPr>
          <w:rFonts w:ascii="Times New Roman" w:hAnsi="Times New Roman"/>
          <w:noProof/>
          <w:color w:val="000000" w:themeColor="text1"/>
        </w:rPr>
        <w:t>21-A, H-Block, Dr. Mateen Fatima Road, Gulberg-II Lahore</w:t>
      </w:r>
      <w:r>
        <w:rPr>
          <w:rFonts w:ascii="Times New Roman" w:hAnsi="Times New Roman"/>
          <w:noProof/>
          <w:color w:val="000000" w:themeColor="text1"/>
        </w:rPr>
        <w:t>,</w:t>
      </w:r>
      <w:r w:rsidR="00FB01DA" w:rsidRPr="009D4A06">
        <w:rPr>
          <w:rFonts w:ascii="Times New Roman" w:hAnsi="Times New Roman"/>
          <w:sz w:val="24"/>
          <w:szCs w:val="24"/>
        </w:rPr>
        <w:t xml:space="preserve"> Pakistan.</w:t>
      </w:r>
      <w:proofErr w:type="gramEnd"/>
    </w:p>
    <w:p w:rsidR="00FB01DA" w:rsidRPr="0018537B" w:rsidRDefault="00FB01DA" w:rsidP="00FB01DA">
      <w:pPr>
        <w:jc w:val="center"/>
        <w:rPr>
          <w:rFonts w:ascii="Times New Roman" w:hAnsi="Times New Roman"/>
        </w:rPr>
      </w:pPr>
      <w:r w:rsidRPr="0018537B">
        <w:rPr>
          <w:rFonts w:ascii="Times New Roman" w:hAnsi="Times New Roman"/>
        </w:rPr>
        <w:t>Phone: +92-42-</w:t>
      </w:r>
      <w:r w:rsidR="0018537B" w:rsidRPr="0018537B">
        <w:rPr>
          <w:rFonts w:ascii="Times New Roman" w:hAnsi="Times New Roman"/>
          <w:bCs/>
          <w:noProof/>
          <w:color w:val="000000" w:themeColor="text1"/>
        </w:rPr>
        <w:t>35752408</w:t>
      </w:r>
      <w:r w:rsidR="0018537B" w:rsidRPr="0018537B">
        <w:rPr>
          <w:rFonts w:ascii="Times New Roman" w:hAnsi="Times New Roman"/>
          <w:noProof/>
          <w:color w:val="000000" w:themeColor="text1"/>
        </w:rPr>
        <w:t>-10</w:t>
      </w:r>
    </w:p>
    <w:p w:rsidR="00FB01DA" w:rsidRPr="009D4A06" w:rsidRDefault="00FB01DA" w:rsidP="00FB01DA">
      <w:pPr>
        <w:jc w:val="center"/>
        <w:rPr>
          <w:rFonts w:ascii="Times New Roman" w:hAnsi="Times New Roman"/>
          <w:sz w:val="24"/>
          <w:szCs w:val="24"/>
        </w:rPr>
      </w:pPr>
      <w:r w:rsidRPr="0018537B">
        <w:rPr>
          <w:rFonts w:ascii="Times New Roman" w:hAnsi="Times New Roman"/>
        </w:rPr>
        <w:t>Fax: +92-42-</w:t>
      </w:r>
      <w:r w:rsidR="0018537B" w:rsidRPr="0018537B">
        <w:rPr>
          <w:rFonts w:ascii="Times New Roman" w:hAnsi="Times New Roman"/>
          <w:noProof/>
          <w:color w:val="000000" w:themeColor="text1"/>
        </w:rPr>
        <w:t>35752190</w:t>
      </w:r>
    </w:p>
    <w:p w:rsidR="005B39A7" w:rsidRPr="009D4A06" w:rsidRDefault="005B39A7" w:rsidP="00FB01DA">
      <w:pPr>
        <w:jc w:val="center"/>
        <w:rPr>
          <w:rFonts w:ascii="Times New Roman" w:hAnsi="Times New Roman"/>
          <w:sz w:val="24"/>
          <w:szCs w:val="24"/>
        </w:rPr>
      </w:pPr>
    </w:p>
    <w:p w:rsidR="00C34A54" w:rsidRPr="009D4A06" w:rsidRDefault="00C34A54" w:rsidP="00FB01DA">
      <w:pPr>
        <w:jc w:val="center"/>
        <w:rPr>
          <w:rFonts w:ascii="Times New Roman" w:hAnsi="Times New Roman"/>
          <w:sz w:val="24"/>
          <w:szCs w:val="24"/>
        </w:rPr>
      </w:pPr>
    </w:p>
    <w:p w:rsidR="00C05033" w:rsidRPr="009D4A06" w:rsidRDefault="0061214D">
      <w:pPr>
        <w:pStyle w:val="TOCHeading"/>
        <w:rPr>
          <w:rFonts w:ascii="Times New Roman" w:hAnsi="Times New Roman"/>
          <w:color w:val="auto"/>
          <w:u w:val="single"/>
        </w:rPr>
      </w:pPr>
      <w:r w:rsidRPr="009D4A06">
        <w:rPr>
          <w:rFonts w:ascii="Times New Roman" w:hAnsi="Times New Roman"/>
          <w:color w:val="auto"/>
          <w:u w:val="single"/>
        </w:rPr>
        <w:t xml:space="preserve">Table of </w:t>
      </w:r>
      <w:r w:rsidR="00C05033" w:rsidRPr="009D4A06">
        <w:rPr>
          <w:rFonts w:ascii="Times New Roman" w:hAnsi="Times New Roman"/>
          <w:color w:val="auto"/>
          <w:u w:val="single"/>
        </w:rPr>
        <w:t>Contents</w:t>
      </w:r>
      <w:r w:rsidRPr="009D4A06">
        <w:rPr>
          <w:rFonts w:ascii="Times New Roman" w:hAnsi="Times New Roman"/>
          <w:color w:val="auto"/>
        </w:rPr>
        <w:tab/>
      </w:r>
      <w:r w:rsidRPr="009D4A06">
        <w:rPr>
          <w:rFonts w:ascii="Times New Roman" w:hAnsi="Times New Roman"/>
          <w:color w:val="auto"/>
        </w:rPr>
        <w:tab/>
      </w:r>
      <w:r w:rsidRPr="009D4A06">
        <w:rPr>
          <w:rFonts w:ascii="Times New Roman" w:hAnsi="Times New Roman"/>
          <w:color w:val="auto"/>
        </w:rPr>
        <w:tab/>
      </w:r>
      <w:r w:rsidRPr="009D4A06">
        <w:rPr>
          <w:rFonts w:ascii="Times New Roman" w:hAnsi="Times New Roman"/>
          <w:color w:val="auto"/>
        </w:rPr>
        <w:tab/>
      </w:r>
      <w:r w:rsidRPr="009D4A06">
        <w:rPr>
          <w:rFonts w:ascii="Times New Roman" w:hAnsi="Times New Roman"/>
          <w:color w:val="auto"/>
        </w:rPr>
        <w:tab/>
      </w:r>
      <w:r w:rsidRPr="009D4A06">
        <w:rPr>
          <w:rFonts w:ascii="Times New Roman" w:hAnsi="Times New Roman"/>
          <w:color w:val="auto"/>
        </w:rPr>
        <w:tab/>
      </w:r>
      <w:r w:rsidRPr="009D4A06">
        <w:rPr>
          <w:rFonts w:ascii="Times New Roman" w:hAnsi="Times New Roman"/>
          <w:color w:val="auto"/>
        </w:rPr>
        <w:tab/>
      </w:r>
      <w:r w:rsidRPr="009D4A06">
        <w:rPr>
          <w:rFonts w:ascii="Times New Roman" w:hAnsi="Times New Roman"/>
          <w:color w:val="auto"/>
        </w:rPr>
        <w:tab/>
      </w:r>
      <w:r w:rsidR="00C96134" w:rsidRPr="009D4A06">
        <w:rPr>
          <w:rFonts w:ascii="Times New Roman" w:hAnsi="Times New Roman"/>
          <w:color w:val="auto"/>
        </w:rPr>
        <w:tab/>
      </w:r>
      <w:r w:rsidRPr="009D4A06">
        <w:rPr>
          <w:rFonts w:ascii="Times New Roman" w:hAnsi="Times New Roman"/>
          <w:color w:val="auto"/>
          <w:u w:val="single"/>
        </w:rPr>
        <w:t>Page No</w:t>
      </w:r>
    </w:p>
    <w:p w:rsidR="009E59FF" w:rsidRDefault="00C05033">
      <w:pPr>
        <w:pStyle w:val="TOC1"/>
        <w:rPr>
          <w:rFonts w:asciiTheme="minorHAnsi" w:eastAsiaTheme="minorEastAsia" w:hAnsiTheme="minorHAnsi" w:cstheme="minorBidi"/>
          <w:b w:val="0"/>
          <w:noProof/>
          <w:sz w:val="22"/>
          <w:lang w:val="en-US"/>
        </w:rPr>
      </w:pPr>
      <w:r w:rsidRPr="009D4A06">
        <w:fldChar w:fldCharType="begin"/>
      </w:r>
      <w:r w:rsidRPr="009D4A06">
        <w:instrText xml:space="preserve"> TOC \o "1-3" \h \z \u </w:instrText>
      </w:r>
      <w:r w:rsidRPr="009D4A06">
        <w:fldChar w:fldCharType="separate"/>
      </w:r>
      <w:hyperlink w:anchor="_Toc478595619" w:history="1">
        <w:r w:rsidR="009E59FF" w:rsidRPr="004711E1">
          <w:rPr>
            <w:rStyle w:val="Hyperlink"/>
            <w:noProof/>
          </w:rPr>
          <w:t>1-Invitation to bids</w:t>
        </w:r>
        <w:r w:rsidR="009E59FF">
          <w:rPr>
            <w:noProof/>
            <w:webHidden/>
          </w:rPr>
          <w:tab/>
        </w:r>
        <w:r w:rsidR="009E59FF">
          <w:rPr>
            <w:noProof/>
            <w:webHidden/>
          </w:rPr>
          <w:fldChar w:fldCharType="begin"/>
        </w:r>
        <w:r w:rsidR="009E59FF">
          <w:rPr>
            <w:noProof/>
            <w:webHidden/>
          </w:rPr>
          <w:instrText xml:space="preserve"> PAGEREF _Toc478595619 \h </w:instrText>
        </w:r>
        <w:r w:rsidR="009E59FF">
          <w:rPr>
            <w:noProof/>
            <w:webHidden/>
          </w:rPr>
        </w:r>
        <w:r w:rsidR="009E59FF">
          <w:rPr>
            <w:noProof/>
            <w:webHidden/>
          </w:rPr>
          <w:fldChar w:fldCharType="separate"/>
        </w:r>
        <w:r w:rsidR="00FE26A7">
          <w:rPr>
            <w:noProof/>
            <w:webHidden/>
          </w:rPr>
          <w:t>2</w:t>
        </w:r>
        <w:r w:rsidR="009E59FF">
          <w:rPr>
            <w:noProof/>
            <w:webHidden/>
          </w:rPr>
          <w:fldChar w:fldCharType="end"/>
        </w:r>
      </w:hyperlink>
    </w:p>
    <w:p w:rsidR="009E59FF" w:rsidRDefault="00FE26A7">
      <w:pPr>
        <w:pStyle w:val="TOC1"/>
        <w:rPr>
          <w:rFonts w:asciiTheme="minorHAnsi" w:eastAsiaTheme="minorEastAsia" w:hAnsiTheme="minorHAnsi" w:cstheme="minorBidi"/>
          <w:b w:val="0"/>
          <w:noProof/>
          <w:sz w:val="22"/>
          <w:lang w:val="en-US"/>
        </w:rPr>
      </w:pPr>
      <w:hyperlink w:anchor="_Toc478595620" w:history="1">
        <w:r w:rsidR="009E59FF" w:rsidRPr="004711E1">
          <w:rPr>
            <w:rStyle w:val="Hyperlink"/>
            <w:noProof/>
          </w:rPr>
          <w:t>2-Instruction to bidders</w:t>
        </w:r>
        <w:r w:rsidR="009E59FF">
          <w:rPr>
            <w:noProof/>
            <w:webHidden/>
          </w:rPr>
          <w:tab/>
        </w:r>
        <w:r w:rsidR="009E59FF">
          <w:rPr>
            <w:noProof/>
            <w:webHidden/>
          </w:rPr>
          <w:fldChar w:fldCharType="begin"/>
        </w:r>
        <w:r w:rsidR="009E59FF">
          <w:rPr>
            <w:noProof/>
            <w:webHidden/>
          </w:rPr>
          <w:instrText xml:space="preserve"> PAGEREF _Toc478595620 \h </w:instrText>
        </w:r>
        <w:r w:rsidR="009E59FF">
          <w:rPr>
            <w:noProof/>
            <w:webHidden/>
          </w:rPr>
        </w:r>
        <w:r w:rsidR="009E59FF">
          <w:rPr>
            <w:noProof/>
            <w:webHidden/>
          </w:rPr>
          <w:fldChar w:fldCharType="separate"/>
        </w:r>
        <w:r>
          <w:rPr>
            <w:noProof/>
            <w:webHidden/>
          </w:rPr>
          <w:t>2</w:t>
        </w:r>
        <w:r w:rsidR="009E59FF">
          <w:rPr>
            <w:noProof/>
            <w:webHidden/>
          </w:rPr>
          <w:fldChar w:fldCharType="end"/>
        </w:r>
      </w:hyperlink>
    </w:p>
    <w:p w:rsidR="009E59FF" w:rsidRDefault="00FE26A7">
      <w:pPr>
        <w:pStyle w:val="TOC1"/>
        <w:rPr>
          <w:rFonts w:asciiTheme="minorHAnsi" w:eastAsiaTheme="minorEastAsia" w:hAnsiTheme="minorHAnsi" w:cstheme="minorBidi"/>
          <w:b w:val="0"/>
          <w:noProof/>
          <w:sz w:val="22"/>
          <w:lang w:val="en-US"/>
        </w:rPr>
      </w:pPr>
      <w:hyperlink w:anchor="_Toc478595621" w:history="1">
        <w:r w:rsidR="009E59FF" w:rsidRPr="004711E1">
          <w:rPr>
            <w:rStyle w:val="Hyperlink"/>
            <w:noProof/>
          </w:rPr>
          <w:t>3-Conditions for eligibility</w:t>
        </w:r>
        <w:r w:rsidR="009E59FF">
          <w:rPr>
            <w:noProof/>
            <w:webHidden/>
          </w:rPr>
          <w:tab/>
        </w:r>
        <w:r w:rsidR="009E59FF">
          <w:rPr>
            <w:noProof/>
            <w:webHidden/>
          </w:rPr>
          <w:fldChar w:fldCharType="begin"/>
        </w:r>
        <w:r w:rsidR="009E59FF">
          <w:rPr>
            <w:noProof/>
            <w:webHidden/>
          </w:rPr>
          <w:instrText xml:space="preserve"> PAGEREF _Toc478595621 \h </w:instrText>
        </w:r>
        <w:r w:rsidR="009E59FF">
          <w:rPr>
            <w:noProof/>
            <w:webHidden/>
          </w:rPr>
        </w:r>
        <w:r w:rsidR="009E59FF">
          <w:rPr>
            <w:noProof/>
            <w:webHidden/>
          </w:rPr>
          <w:fldChar w:fldCharType="separate"/>
        </w:r>
        <w:r>
          <w:rPr>
            <w:noProof/>
            <w:webHidden/>
          </w:rPr>
          <w:t>2</w:t>
        </w:r>
        <w:r w:rsidR="009E59FF">
          <w:rPr>
            <w:noProof/>
            <w:webHidden/>
          </w:rPr>
          <w:fldChar w:fldCharType="end"/>
        </w:r>
      </w:hyperlink>
    </w:p>
    <w:p w:rsidR="009E59FF" w:rsidRDefault="00FE26A7">
      <w:pPr>
        <w:pStyle w:val="TOC1"/>
        <w:rPr>
          <w:rFonts w:asciiTheme="minorHAnsi" w:eastAsiaTheme="minorEastAsia" w:hAnsiTheme="minorHAnsi" w:cstheme="minorBidi"/>
          <w:b w:val="0"/>
          <w:noProof/>
          <w:sz w:val="22"/>
          <w:lang w:val="en-US"/>
        </w:rPr>
      </w:pPr>
      <w:hyperlink w:anchor="_Toc478595622" w:history="1">
        <w:r w:rsidR="007132C8">
          <w:rPr>
            <w:rStyle w:val="Hyperlink"/>
            <w:noProof/>
          </w:rPr>
          <w:t>4-Terms of Reference</w:t>
        </w:r>
        <w:r w:rsidR="009E59FF">
          <w:rPr>
            <w:noProof/>
            <w:webHidden/>
          </w:rPr>
          <w:tab/>
        </w:r>
        <w:r w:rsidR="009E59FF">
          <w:rPr>
            <w:noProof/>
            <w:webHidden/>
          </w:rPr>
          <w:fldChar w:fldCharType="begin"/>
        </w:r>
        <w:r w:rsidR="009E59FF">
          <w:rPr>
            <w:noProof/>
            <w:webHidden/>
          </w:rPr>
          <w:instrText xml:space="preserve"> PAGEREF _Toc478595622 \h </w:instrText>
        </w:r>
        <w:r w:rsidR="009E59FF">
          <w:rPr>
            <w:noProof/>
            <w:webHidden/>
          </w:rPr>
          <w:fldChar w:fldCharType="separate"/>
        </w:r>
        <w:r>
          <w:rPr>
            <w:b w:val="0"/>
            <w:bCs/>
            <w:noProof/>
            <w:webHidden/>
            <w:lang w:val="en-US"/>
          </w:rPr>
          <w:t>Error! Bookmark not defined.</w:t>
        </w:r>
        <w:r w:rsidR="009E59FF">
          <w:rPr>
            <w:noProof/>
            <w:webHidden/>
          </w:rPr>
          <w:fldChar w:fldCharType="end"/>
        </w:r>
      </w:hyperlink>
    </w:p>
    <w:p w:rsidR="009E59FF" w:rsidRDefault="00FE26A7">
      <w:pPr>
        <w:pStyle w:val="TOC1"/>
        <w:rPr>
          <w:rFonts w:asciiTheme="minorHAnsi" w:eastAsiaTheme="minorEastAsia" w:hAnsiTheme="minorHAnsi" w:cstheme="minorBidi"/>
          <w:b w:val="0"/>
          <w:noProof/>
          <w:sz w:val="22"/>
          <w:lang w:val="en-US"/>
        </w:rPr>
      </w:pPr>
      <w:hyperlink w:anchor="_Toc478595624" w:history="1">
        <w:r w:rsidR="007132C8">
          <w:rPr>
            <w:rStyle w:val="Hyperlink"/>
            <w:noProof/>
          </w:rPr>
          <w:t>5</w:t>
        </w:r>
        <w:r w:rsidR="009E59FF" w:rsidRPr="004711E1">
          <w:rPr>
            <w:rStyle w:val="Hyperlink"/>
            <w:noProof/>
          </w:rPr>
          <w:t>-Guidelines</w:t>
        </w:r>
        <w:r w:rsidR="009E59FF">
          <w:rPr>
            <w:noProof/>
            <w:webHidden/>
          </w:rPr>
          <w:tab/>
        </w:r>
        <w:r w:rsidR="0054673A">
          <w:rPr>
            <w:noProof/>
            <w:webHidden/>
          </w:rPr>
          <w:t>6</w:t>
        </w:r>
      </w:hyperlink>
    </w:p>
    <w:p w:rsidR="009E59FF" w:rsidRDefault="00FE26A7">
      <w:pPr>
        <w:pStyle w:val="TOC1"/>
        <w:rPr>
          <w:rFonts w:asciiTheme="minorHAnsi" w:eastAsiaTheme="minorEastAsia" w:hAnsiTheme="minorHAnsi" w:cstheme="minorBidi"/>
          <w:b w:val="0"/>
          <w:noProof/>
          <w:sz w:val="22"/>
          <w:lang w:val="en-US"/>
        </w:rPr>
      </w:pPr>
      <w:hyperlink w:anchor="_Toc478595625" w:history="1">
        <w:r w:rsidR="007132C8">
          <w:rPr>
            <w:rStyle w:val="Hyperlink"/>
            <w:noProof/>
          </w:rPr>
          <w:t>6</w:t>
        </w:r>
        <w:r w:rsidR="009E59FF" w:rsidRPr="004711E1">
          <w:rPr>
            <w:rStyle w:val="Hyperlink"/>
            <w:noProof/>
          </w:rPr>
          <w:t>-Technical evaluation criteria</w:t>
        </w:r>
        <w:r w:rsidR="009E59FF">
          <w:rPr>
            <w:noProof/>
            <w:webHidden/>
          </w:rPr>
          <w:tab/>
        </w:r>
        <w:r w:rsidR="0054673A">
          <w:rPr>
            <w:noProof/>
            <w:webHidden/>
          </w:rPr>
          <w:t>7</w:t>
        </w:r>
      </w:hyperlink>
    </w:p>
    <w:p w:rsidR="009E59FF" w:rsidRDefault="00FE26A7">
      <w:pPr>
        <w:pStyle w:val="TOC1"/>
        <w:rPr>
          <w:rFonts w:asciiTheme="minorHAnsi" w:eastAsiaTheme="minorEastAsia" w:hAnsiTheme="minorHAnsi" w:cstheme="minorBidi"/>
          <w:b w:val="0"/>
          <w:noProof/>
          <w:sz w:val="22"/>
          <w:lang w:val="en-US"/>
        </w:rPr>
      </w:pPr>
      <w:hyperlink w:anchor="_Toc478595626" w:history="1">
        <w:r w:rsidR="007132C8">
          <w:rPr>
            <w:rStyle w:val="Hyperlink"/>
            <w:noProof/>
          </w:rPr>
          <w:t>7</w:t>
        </w:r>
        <w:r w:rsidR="009E59FF" w:rsidRPr="004711E1">
          <w:rPr>
            <w:rStyle w:val="Hyperlink"/>
            <w:noProof/>
          </w:rPr>
          <w:t>-Financial Evaluation</w:t>
        </w:r>
        <w:r w:rsidR="009E59FF">
          <w:rPr>
            <w:noProof/>
            <w:webHidden/>
          </w:rPr>
          <w:tab/>
        </w:r>
        <w:r w:rsidR="0054673A">
          <w:rPr>
            <w:noProof/>
            <w:webHidden/>
          </w:rPr>
          <w:t>7</w:t>
        </w:r>
      </w:hyperlink>
    </w:p>
    <w:p w:rsidR="009E59FF" w:rsidRDefault="00FE26A7">
      <w:pPr>
        <w:pStyle w:val="TOC1"/>
        <w:rPr>
          <w:rFonts w:asciiTheme="minorHAnsi" w:eastAsiaTheme="minorEastAsia" w:hAnsiTheme="minorHAnsi" w:cstheme="minorBidi"/>
          <w:b w:val="0"/>
          <w:noProof/>
          <w:sz w:val="22"/>
          <w:lang w:val="en-US"/>
        </w:rPr>
      </w:pPr>
      <w:hyperlink w:anchor="_Toc478595627" w:history="1">
        <w:r w:rsidR="007132C8">
          <w:rPr>
            <w:rStyle w:val="Hyperlink"/>
            <w:noProof/>
          </w:rPr>
          <w:t>8</w:t>
        </w:r>
        <w:r w:rsidR="009E59FF" w:rsidRPr="004711E1">
          <w:rPr>
            <w:rStyle w:val="Hyperlink"/>
            <w:noProof/>
          </w:rPr>
          <w:t>-Declaration</w:t>
        </w:r>
        <w:r w:rsidR="009E59FF">
          <w:rPr>
            <w:noProof/>
            <w:webHidden/>
          </w:rPr>
          <w:tab/>
        </w:r>
        <w:r w:rsidR="0054673A">
          <w:rPr>
            <w:noProof/>
            <w:webHidden/>
          </w:rPr>
          <w:t>8</w:t>
        </w:r>
      </w:hyperlink>
    </w:p>
    <w:p w:rsidR="009E59FF" w:rsidRDefault="00FE26A7">
      <w:pPr>
        <w:pStyle w:val="TOC1"/>
        <w:rPr>
          <w:rFonts w:asciiTheme="minorHAnsi" w:eastAsiaTheme="minorEastAsia" w:hAnsiTheme="minorHAnsi" w:cstheme="minorBidi"/>
          <w:b w:val="0"/>
          <w:noProof/>
          <w:sz w:val="22"/>
          <w:lang w:val="en-US"/>
        </w:rPr>
      </w:pPr>
      <w:hyperlink w:anchor="_Toc478595628" w:history="1">
        <w:r w:rsidR="007132C8">
          <w:rPr>
            <w:rStyle w:val="Hyperlink"/>
            <w:noProof/>
            <w:lang w:val="en-US"/>
          </w:rPr>
          <w:t>9</w:t>
        </w:r>
        <w:r w:rsidR="009E59FF" w:rsidRPr="004711E1">
          <w:rPr>
            <w:rStyle w:val="Hyperlink"/>
            <w:noProof/>
            <w:lang w:val="en-US"/>
          </w:rPr>
          <w:t xml:space="preserve">-Submission of Bids </w:t>
        </w:r>
        <w:r w:rsidR="009E59FF" w:rsidRPr="004711E1">
          <w:rPr>
            <w:rStyle w:val="Hyperlink"/>
            <w:noProof/>
          </w:rPr>
          <w:t>(Technical and Financial Proposal)</w:t>
        </w:r>
        <w:r w:rsidR="009E59FF">
          <w:rPr>
            <w:noProof/>
            <w:webHidden/>
          </w:rPr>
          <w:tab/>
        </w:r>
        <w:r w:rsidR="0054673A">
          <w:rPr>
            <w:noProof/>
            <w:webHidden/>
          </w:rPr>
          <w:t>8</w:t>
        </w:r>
      </w:hyperlink>
    </w:p>
    <w:p w:rsidR="009E59FF" w:rsidRDefault="00FE26A7">
      <w:pPr>
        <w:pStyle w:val="TOC1"/>
        <w:rPr>
          <w:rFonts w:asciiTheme="minorHAnsi" w:eastAsiaTheme="minorEastAsia" w:hAnsiTheme="minorHAnsi" w:cstheme="minorBidi"/>
          <w:b w:val="0"/>
          <w:noProof/>
          <w:sz w:val="22"/>
          <w:lang w:val="en-US"/>
        </w:rPr>
      </w:pPr>
      <w:hyperlink w:anchor="_Toc478595629" w:history="1">
        <w:r w:rsidR="009E59FF" w:rsidRPr="004711E1">
          <w:rPr>
            <w:rStyle w:val="Hyperlink"/>
            <w:noProof/>
          </w:rPr>
          <w:t>Annexures</w:t>
        </w:r>
        <w:r w:rsidR="0054673A">
          <w:rPr>
            <w:noProof/>
            <w:webHidden/>
          </w:rPr>
          <w:t xml:space="preserve">                                                                                                        10</w:t>
        </w:r>
      </w:hyperlink>
    </w:p>
    <w:p w:rsidR="009E59FF" w:rsidRDefault="00FE26A7">
      <w:pPr>
        <w:pStyle w:val="TOC2"/>
        <w:rPr>
          <w:rFonts w:asciiTheme="minorHAnsi" w:eastAsiaTheme="minorEastAsia" w:hAnsiTheme="minorHAnsi" w:cstheme="minorBidi"/>
          <w:noProof/>
          <w:lang w:val="en-US"/>
        </w:rPr>
      </w:pPr>
      <w:hyperlink w:anchor="_Toc478595630" w:history="1">
        <w:r w:rsidR="009E59FF" w:rsidRPr="004711E1">
          <w:rPr>
            <w:rStyle w:val="Hyperlink"/>
            <w:rFonts w:ascii="Times New Roman" w:hAnsi="Times New Roman"/>
            <w:noProof/>
          </w:rPr>
          <w:t>Annex – A</w:t>
        </w:r>
        <w:r w:rsidR="0054673A">
          <w:rPr>
            <w:noProof/>
            <w:webHidden/>
          </w:rPr>
          <w:t xml:space="preserve">                                                                                                                                                       10</w:t>
        </w:r>
      </w:hyperlink>
    </w:p>
    <w:p w:rsidR="009E59FF" w:rsidRDefault="00FE26A7">
      <w:pPr>
        <w:pStyle w:val="TOC2"/>
        <w:rPr>
          <w:rFonts w:asciiTheme="minorHAnsi" w:eastAsiaTheme="minorEastAsia" w:hAnsiTheme="minorHAnsi" w:cstheme="minorBidi"/>
          <w:noProof/>
          <w:lang w:val="en-US"/>
        </w:rPr>
      </w:pPr>
      <w:hyperlink w:anchor="_Toc478595631" w:history="1">
        <w:r w:rsidR="009E59FF" w:rsidRPr="004711E1">
          <w:rPr>
            <w:rStyle w:val="Hyperlink"/>
            <w:rFonts w:ascii="Times New Roman" w:hAnsi="Times New Roman"/>
            <w:noProof/>
          </w:rPr>
          <w:t>Annex – B</w:t>
        </w:r>
        <w:r w:rsidR="009E59FF">
          <w:rPr>
            <w:noProof/>
            <w:webHidden/>
          </w:rPr>
          <w:tab/>
        </w:r>
        <w:r w:rsidR="0054673A">
          <w:rPr>
            <w:noProof/>
            <w:webHidden/>
          </w:rPr>
          <w:t>11</w:t>
        </w:r>
      </w:hyperlink>
    </w:p>
    <w:p w:rsidR="009E59FF" w:rsidRDefault="00FE26A7">
      <w:pPr>
        <w:pStyle w:val="TOC2"/>
        <w:rPr>
          <w:rFonts w:asciiTheme="minorHAnsi" w:eastAsiaTheme="minorEastAsia" w:hAnsiTheme="minorHAnsi" w:cstheme="minorBidi"/>
          <w:noProof/>
          <w:lang w:val="en-US"/>
        </w:rPr>
      </w:pPr>
      <w:hyperlink w:anchor="_Toc478595632" w:history="1">
        <w:r w:rsidR="009E59FF" w:rsidRPr="004711E1">
          <w:rPr>
            <w:rStyle w:val="Hyperlink"/>
            <w:rFonts w:ascii="Times New Roman" w:hAnsi="Times New Roman"/>
            <w:noProof/>
          </w:rPr>
          <w:t>Annex – C</w:t>
        </w:r>
        <w:r w:rsidR="009E59FF">
          <w:rPr>
            <w:noProof/>
            <w:webHidden/>
          </w:rPr>
          <w:tab/>
        </w:r>
        <w:r w:rsidR="0054673A">
          <w:rPr>
            <w:noProof/>
            <w:webHidden/>
          </w:rPr>
          <w:t>12</w:t>
        </w:r>
      </w:hyperlink>
    </w:p>
    <w:p w:rsidR="009E59FF" w:rsidRDefault="00FE26A7">
      <w:pPr>
        <w:pStyle w:val="TOC2"/>
        <w:rPr>
          <w:rFonts w:asciiTheme="minorHAnsi" w:eastAsiaTheme="minorEastAsia" w:hAnsiTheme="minorHAnsi" w:cstheme="minorBidi"/>
          <w:noProof/>
          <w:lang w:val="en-US"/>
        </w:rPr>
      </w:pPr>
      <w:hyperlink w:anchor="_Toc478595633" w:history="1">
        <w:r w:rsidR="009E59FF" w:rsidRPr="004711E1">
          <w:rPr>
            <w:rStyle w:val="Hyperlink"/>
            <w:rFonts w:ascii="Times New Roman" w:hAnsi="Times New Roman"/>
            <w:noProof/>
          </w:rPr>
          <w:t xml:space="preserve">Annex – </w:t>
        </w:r>
        <w:r w:rsidR="00367747">
          <w:rPr>
            <w:rStyle w:val="Hyperlink"/>
            <w:rFonts w:ascii="Times New Roman" w:hAnsi="Times New Roman"/>
            <w:noProof/>
          </w:rPr>
          <w:t>D</w:t>
        </w:r>
        <w:r w:rsidR="009E59FF">
          <w:rPr>
            <w:noProof/>
            <w:webHidden/>
          </w:rPr>
          <w:tab/>
        </w:r>
        <w:r w:rsidR="0054673A">
          <w:rPr>
            <w:noProof/>
            <w:webHidden/>
          </w:rPr>
          <w:t>14</w:t>
        </w:r>
      </w:hyperlink>
    </w:p>
    <w:p w:rsidR="009E59FF" w:rsidRDefault="00FE26A7" w:rsidP="007132C8">
      <w:pPr>
        <w:pStyle w:val="TOC2"/>
        <w:rPr>
          <w:noProof/>
        </w:rPr>
      </w:pPr>
      <w:hyperlink w:anchor="_Toc478595634" w:history="1">
        <w:r w:rsidR="009E59FF" w:rsidRPr="004711E1">
          <w:rPr>
            <w:rStyle w:val="Hyperlink"/>
            <w:rFonts w:ascii="Times New Roman" w:hAnsi="Times New Roman"/>
            <w:noProof/>
          </w:rPr>
          <w:t>Annex-</w:t>
        </w:r>
        <w:r w:rsidR="00367747">
          <w:rPr>
            <w:rStyle w:val="Hyperlink"/>
            <w:rFonts w:ascii="Times New Roman" w:hAnsi="Times New Roman"/>
            <w:noProof/>
          </w:rPr>
          <w:t>E</w:t>
        </w:r>
        <w:r w:rsidR="009E59FF">
          <w:rPr>
            <w:noProof/>
            <w:webHidden/>
          </w:rPr>
          <w:tab/>
        </w:r>
        <w:r w:rsidR="0054673A">
          <w:rPr>
            <w:noProof/>
            <w:webHidden/>
          </w:rPr>
          <w:t>16</w:t>
        </w:r>
      </w:hyperlink>
    </w:p>
    <w:p w:rsidR="00367747" w:rsidRPr="00367747" w:rsidRDefault="00367747" w:rsidP="00367747">
      <w:pPr>
        <w:rPr>
          <w:rFonts w:ascii="Times New Roman" w:hAnsi="Times New Roman"/>
        </w:rPr>
      </w:pPr>
    </w:p>
    <w:p w:rsidR="00367747" w:rsidRPr="00367747" w:rsidRDefault="00367747" w:rsidP="00367747">
      <w:pPr>
        <w:rPr>
          <w:rFonts w:eastAsiaTheme="minorEastAsia"/>
        </w:rPr>
      </w:pPr>
    </w:p>
    <w:p w:rsidR="00C05033" w:rsidRPr="009D4A06" w:rsidRDefault="00C05033">
      <w:pPr>
        <w:rPr>
          <w:rFonts w:ascii="Times New Roman" w:hAnsi="Times New Roman"/>
        </w:rPr>
      </w:pPr>
      <w:r w:rsidRPr="009D4A06">
        <w:rPr>
          <w:rFonts w:ascii="Times New Roman" w:hAnsi="Times New Roman"/>
          <w:b/>
          <w:bCs/>
          <w:noProof/>
        </w:rPr>
        <w:fldChar w:fldCharType="end"/>
      </w:r>
    </w:p>
    <w:p w:rsidR="0044003C" w:rsidRPr="009D4A06" w:rsidRDefault="0044003C" w:rsidP="00254029">
      <w:pPr>
        <w:rPr>
          <w:rFonts w:ascii="Times New Roman" w:hAnsi="Times New Roman"/>
        </w:rPr>
      </w:pPr>
    </w:p>
    <w:p w:rsidR="0044003C" w:rsidRDefault="0044003C" w:rsidP="00254029">
      <w:pPr>
        <w:rPr>
          <w:rFonts w:ascii="Times New Roman" w:hAnsi="Times New Roman"/>
        </w:rPr>
      </w:pPr>
    </w:p>
    <w:p w:rsidR="00C34283" w:rsidRDefault="00C34283" w:rsidP="00254029">
      <w:pPr>
        <w:rPr>
          <w:rFonts w:ascii="Times New Roman" w:hAnsi="Times New Roman"/>
        </w:rPr>
      </w:pPr>
    </w:p>
    <w:p w:rsidR="00C34283" w:rsidRDefault="00C34283" w:rsidP="00254029">
      <w:pPr>
        <w:rPr>
          <w:rFonts w:ascii="Times New Roman" w:hAnsi="Times New Roman"/>
        </w:rPr>
      </w:pPr>
    </w:p>
    <w:p w:rsidR="00C34283" w:rsidRDefault="00C34283" w:rsidP="00254029">
      <w:pPr>
        <w:rPr>
          <w:rFonts w:ascii="Times New Roman" w:hAnsi="Times New Roman"/>
        </w:rPr>
      </w:pPr>
    </w:p>
    <w:p w:rsidR="009E59FF" w:rsidRDefault="009E59FF" w:rsidP="00254029">
      <w:pPr>
        <w:rPr>
          <w:rFonts w:ascii="Times New Roman" w:hAnsi="Times New Roman"/>
        </w:rPr>
      </w:pPr>
    </w:p>
    <w:p w:rsidR="009E59FF" w:rsidRDefault="009E59FF" w:rsidP="00254029">
      <w:pPr>
        <w:rPr>
          <w:rFonts w:ascii="Times New Roman" w:hAnsi="Times New Roman"/>
        </w:rPr>
      </w:pPr>
    </w:p>
    <w:p w:rsidR="009E59FF" w:rsidRDefault="009E59FF" w:rsidP="00254029">
      <w:pPr>
        <w:rPr>
          <w:rFonts w:ascii="Times New Roman" w:hAnsi="Times New Roman"/>
        </w:rPr>
      </w:pPr>
    </w:p>
    <w:p w:rsidR="004524B5" w:rsidRDefault="004524B5" w:rsidP="00254029">
      <w:pPr>
        <w:rPr>
          <w:rFonts w:ascii="Times New Roman" w:hAnsi="Times New Roman"/>
        </w:rPr>
      </w:pPr>
    </w:p>
    <w:p w:rsidR="007132C8" w:rsidRDefault="007132C8" w:rsidP="00254029">
      <w:pPr>
        <w:rPr>
          <w:rFonts w:ascii="Times New Roman" w:hAnsi="Times New Roman"/>
        </w:rPr>
      </w:pPr>
    </w:p>
    <w:p w:rsidR="0044003C" w:rsidRPr="009D4A06" w:rsidRDefault="0044003C" w:rsidP="00254029">
      <w:pPr>
        <w:rPr>
          <w:rFonts w:ascii="Times New Roman" w:hAnsi="Times New Roman"/>
        </w:rPr>
      </w:pPr>
    </w:p>
    <w:p w:rsidR="00332525" w:rsidRPr="009D4A06" w:rsidRDefault="00332525" w:rsidP="00751A62">
      <w:pPr>
        <w:pStyle w:val="Heading1"/>
        <w:numPr>
          <w:ilvl w:val="0"/>
          <w:numId w:val="2"/>
        </w:numPr>
        <w:spacing w:before="0" w:line="240" w:lineRule="auto"/>
        <w:rPr>
          <w:rFonts w:ascii="Times New Roman" w:hAnsi="Times New Roman"/>
          <w:color w:val="000000"/>
        </w:rPr>
      </w:pPr>
      <w:bookmarkStart w:id="0" w:name="_Toc478595619"/>
      <w:r w:rsidRPr="009D4A06">
        <w:rPr>
          <w:rFonts w:ascii="Times New Roman" w:hAnsi="Times New Roman"/>
          <w:color w:val="000000"/>
        </w:rPr>
        <w:t>Invitation to bids</w:t>
      </w:r>
      <w:bookmarkEnd w:id="0"/>
    </w:p>
    <w:p w:rsidR="005C7AE6" w:rsidRPr="009D4A06" w:rsidRDefault="005C7AE6" w:rsidP="005C7AE6">
      <w:pPr>
        <w:autoSpaceDE w:val="0"/>
        <w:autoSpaceDN w:val="0"/>
        <w:adjustRightInd w:val="0"/>
        <w:spacing w:after="0" w:line="240" w:lineRule="auto"/>
        <w:jc w:val="both"/>
        <w:rPr>
          <w:rFonts w:ascii="Times New Roman" w:hAnsi="Times New Roman"/>
        </w:rPr>
      </w:pPr>
    </w:p>
    <w:p w:rsidR="00622E3E" w:rsidRPr="00B9276D" w:rsidRDefault="005C22C7" w:rsidP="00D00AAB">
      <w:pPr>
        <w:autoSpaceDE w:val="0"/>
        <w:autoSpaceDN w:val="0"/>
        <w:adjustRightInd w:val="0"/>
        <w:spacing w:after="0" w:line="312" w:lineRule="auto"/>
        <w:jc w:val="both"/>
        <w:rPr>
          <w:rFonts w:ascii="Times New Roman" w:hAnsi="Times New Roman"/>
        </w:rPr>
      </w:pPr>
      <w:r w:rsidRPr="00B9276D">
        <w:rPr>
          <w:rFonts w:ascii="Times New Roman" w:hAnsi="Times New Roman"/>
          <w:shd w:val="clear" w:color="auto" w:fill="FFFFFF"/>
        </w:rPr>
        <w:t>Punjab Skills Development Fund (PSDF) is a section 42, not-for-profit Company set up under the Companies Ordinance 1984 by the Government of the Punjab. Sealed bids/</w:t>
      </w:r>
      <w:r w:rsidR="00B25C8A" w:rsidRPr="00B9276D">
        <w:rPr>
          <w:rFonts w:ascii="Times New Roman" w:hAnsi="Times New Roman"/>
        </w:rPr>
        <w:t xml:space="preserve">proposals </w:t>
      </w:r>
      <w:r w:rsidR="00105FEF" w:rsidRPr="00B9276D">
        <w:rPr>
          <w:rFonts w:ascii="Times New Roman" w:hAnsi="Times New Roman"/>
        </w:rPr>
        <w:t>will be</w:t>
      </w:r>
      <w:r w:rsidR="009C0572" w:rsidRPr="00B9276D">
        <w:rPr>
          <w:rFonts w:ascii="Times New Roman" w:hAnsi="Times New Roman"/>
        </w:rPr>
        <w:t xml:space="preserve"> invited </w:t>
      </w:r>
      <w:r w:rsidR="00B25C8A" w:rsidRPr="00B9276D">
        <w:rPr>
          <w:rFonts w:ascii="Times New Roman" w:hAnsi="Times New Roman"/>
        </w:rPr>
        <w:t xml:space="preserve">from </w:t>
      </w:r>
      <w:r w:rsidR="00667BA4">
        <w:rPr>
          <w:rFonts w:ascii="Times New Roman" w:hAnsi="Times New Roman"/>
        </w:rPr>
        <w:t>established PR Firms</w:t>
      </w:r>
      <w:r w:rsidRPr="00B9276D">
        <w:rPr>
          <w:rFonts w:ascii="Times New Roman" w:hAnsi="Times New Roman"/>
        </w:rPr>
        <w:t xml:space="preserve"> </w:t>
      </w:r>
      <w:r w:rsidR="00C42546" w:rsidRPr="00B9276D">
        <w:rPr>
          <w:rFonts w:ascii="Times New Roman" w:hAnsi="Times New Roman"/>
        </w:rPr>
        <w:t xml:space="preserve">(hereafter called as bidders) </w:t>
      </w:r>
      <w:r w:rsidR="009C0572" w:rsidRPr="00B9276D">
        <w:rPr>
          <w:rFonts w:ascii="Times New Roman" w:hAnsi="Times New Roman"/>
        </w:rPr>
        <w:t xml:space="preserve">for </w:t>
      </w:r>
      <w:r w:rsidR="00667BA4">
        <w:rPr>
          <w:rFonts w:ascii="Times New Roman" w:hAnsi="Times New Roman"/>
        </w:rPr>
        <w:t>Press and Public Relations management on behalf of PSDF</w:t>
      </w:r>
      <w:r w:rsidR="00271FFA" w:rsidRPr="00B9276D">
        <w:rPr>
          <w:rFonts w:ascii="Times New Roman" w:hAnsi="Times New Roman"/>
        </w:rPr>
        <w:t xml:space="preserve">. </w:t>
      </w:r>
      <w:r w:rsidR="00622E3E" w:rsidRPr="00B9276D">
        <w:rPr>
          <w:rFonts w:ascii="Times New Roman" w:hAnsi="Times New Roman"/>
        </w:rPr>
        <w:t xml:space="preserve">All interested </w:t>
      </w:r>
      <w:r w:rsidR="009C3F2E" w:rsidRPr="00B9276D">
        <w:rPr>
          <w:rFonts w:ascii="Times New Roman" w:hAnsi="Times New Roman"/>
        </w:rPr>
        <w:t>and eligible</w:t>
      </w:r>
      <w:r w:rsidR="00622E3E" w:rsidRPr="00B9276D">
        <w:rPr>
          <w:rFonts w:ascii="Times New Roman" w:hAnsi="Times New Roman"/>
        </w:rPr>
        <w:t xml:space="preserve"> </w:t>
      </w:r>
      <w:r w:rsidR="00271FFA" w:rsidRPr="00B9276D">
        <w:rPr>
          <w:rFonts w:ascii="Times New Roman" w:hAnsi="Times New Roman"/>
        </w:rPr>
        <w:t>bidders</w:t>
      </w:r>
      <w:r w:rsidR="009C3F2E" w:rsidRPr="00B9276D">
        <w:rPr>
          <w:rFonts w:ascii="Times New Roman" w:hAnsi="Times New Roman"/>
        </w:rPr>
        <w:t xml:space="preserve"> </w:t>
      </w:r>
      <w:r w:rsidR="00622E3E" w:rsidRPr="00B9276D">
        <w:rPr>
          <w:rFonts w:ascii="Times New Roman" w:hAnsi="Times New Roman"/>
        </w:rPr>
        <w:t xml:space="preserve">are requested to </w:t>
      </w:r>
      <w:r w:rsidR="009C3F2E" w:rsidRPr="00B9276D">
        <w:rPr>
          <w:rFonts w:ascii="Times New Roman" w:hAnsi="Times New Roman"/>
        </w:rPr>
        <w:t xml:space="preserve">go through </w:t>
      </w:r>
      <w:r w:rsidR="00667BA4">
        <w:rPr>
          <w:rFonts w:ascii="Times New Roman" w:hAnsi="Times New Roman"/>
        </w:rPr>
        <w:t xml:space="preserve">the </w:t>
      </w:r>
      <w:r w:rsidR="00622E3E" w:rsidRPr="00B9276D">
        <w:rPr>
          <w:rFonts w:ascii="Times New Roman" w:hAnsi="Times New Roman"/>
        </w:rPr>
        <w:t xml:space="preserve">complete </w:t>
      </w:r>
      <w:r w:rsidR="009C3F2E" w:rsidRPr="00B9276D">
        <w:rPr>
          <w:rFonts w:ascii="Times New Roman" w:hAnsi="Times New Roman"/>
        </w:rPr>
        <w:t>document and provide the required information and documents mentioned</w:t>
      </w:r>
      <w:r w:rsidR="00622E3E" w:rsidRPr="00B9276D">
        <w:rPr>
          <w:rFonts w:ascii="Times New Roman" w:hAnsi="Times New Roman"/>
        </w:rPr>
        <w:t xml:space="preserve"> in this </w:t>
      </w:r>
      <w:r w:rsidR="00745FA1" w:rsidRPr="00B9276D">
        <w:rPr>
          <w:rFonts w:ascii="Times New Roman" w:hAnsi="Times New Roman"/>
        </w:rPr>
        <w:t>d</w:t>
      </w:r>
      <w:r w:rsidR="00622E3E" w:rsidRPr="00B9276D">
        <w:rPr>
          <w:rFonts w:ascii="Times New Roman" w:hAnsi="Times New Roman"/>
        </w:rPr>
        <w:t xml:space="preserve">ocument. </w:t>
      </w:r>
    </w:p>
    <w:p w:rsidR="003B603B" w:rsidRPr="009D4A06" w:rsidRDefault="003B603B" w:rsidP="003B603B">
      <w:pPr>
        <w:tabs>
          <w:tab w:val="left" w:pos="360"/>
        </w:tabs>
        <w:spacing w:after="0" w:line="240" w:lineRule="auto"/>
        <w:jc w:val="both"/>
        <w:rPr>
          <w:rFonts w:ascii="Times New Roman" w:hAnsi="Times New Roman"/>
          <w:sz w:val="16"/>
          <w:szCs w:val="16"/>
        </w:rPr>
      </w:pPr>
    </w:p>
    <w:p w:rsidR="00B218C3" w:rsidRPr="009D4A06" w:rsidRDefault="00B218C3" w:rsidP="00751A62">
      <w:pPr>
        <w:pStyle w:val="Heading1"/>
        <w:numPr>
          <w:ilvl w:val="0"/>
          <w:numId w:val="2"/>
        </w:numPr>
        <w:spacing w:before="0" w:line="240" w:lineRule="auto"/>
        <w:rPr>
          <w:rFonts w:ascii="Times New Roman" w:hAnsi="Times New Roman"/>
          <w:color w:val="auto"/>
        </w:rPr>
      </w:pPr>
      <w:bookmarkStart w:id="1" w:name="_Toc478595620"/>
      <w:r w:rsidRPr="009D4A06">
        <w:rPr>
          <w:rFonts w:ascii="Times New Roman" w:hAnsi="Times New Roman"/>
          <w:color w:val="auto"/>
        </w:rPr>
        <w:t>Instruction to bidders</w:t>
      </w:r>
      <w:bookmarkEnd w:id="1"/>
    </w:p>
    <w:p w:rsidR="00EB209A" w:rsidRDefault="00EB209A" w:rsidP="00125BEF">
      <w:pPr>
        <w:spacing w:after="0" w:line="240" w:lineRule="auto"/>
        <w:rPr>
          <w:rFonts w:ascii="Times New Roman" w:hAnsi="Times New Roman"/>
        </w:rPr>
      </w:pPr>
    </w:p>
    <w:p w:rsidR="00C35C6E" w:rsidRPr="00267BA4" w:rsidRDefault="007C4A97" w:rsidP="00C35C6E">
      <w:pPr>
        <w:autoSpaceDE w:val="0"/>
        <w:autoSpaceDN w:val="0"/>
        <w:adjustRightInd w:val="0"/>
        <w:spacing w:after="0" w:line="312" w:lineRule="auto"/>
        <w:jc w:val="both"/>
        <w:rPr>
          <w:rFonts w:ascii="Times New Roman" w:hAnsi="Times New Roman"/>
        </w:rPr>
      </w:pPr>
      <w:r w:rsidRPr="00B9276D">
        <w:rPr>
          <w:rFonts w:ascii="Times New Roman" w:hAnsi="Times New Roman"/>
        </w:rPr>
        <w:t xml:space="preserve">The selection of </w:t>
      </w:r>
      <w:r>
        <w:rPr>
          <w:rFonts w:ascii="Times New Roman" w:hAnsi="Times New Roman"/>
        </w:rPr>
        <w:t>the bidding Research Firms</w:t>
      </w:r>
      <w:r w:rsidRPr="00B9276D">
        <w:rPr>
          <w:rFonts w:ascii="Times New Roman" w:hAnsi="Times New Roman"/>
        </w:rPr>
        <w:t xml:space="preserve"> will base on </w:t>
      </w:r>
      <w:r>
        <w:rPr>
          <w:rFonts w:ascii="Times New Roman" w:hAnsi="Times New Roman"/>
        </w:rPr>
        <w:t>Quality</w:t>
      </w:r>
      <w:r w:rsidRPr="00B9276D">
        <w:rPr>
          <w:rFonts w:ascii="Times New Roman" w:hAnsi="Times New Roman"/>
        </w:rPr>
        <w:t xml:space="preserve"> Cost </w:t>
      </w:r>
      <w:r>
        <w:rPr>
          <w:rFonts w:ascii="Times New Roman" w:hAnsi="Times New Roman"/>
        </w:rPr>
        <w:t xml:space="preserve">Based </w:t>
      </w:r>
      <w:r w:rsidRPr="00B9276D">
        <w:rPr>
          <w:rFonts w:ascii="Times New Roman" w:hAnsi="Times New Roman"/>
        </w:rPr>
        <w:t xml:space="preserve">Selection Method. PSDF will adopt </w:t>
      </w:r>
      <w:r>
        <w:rPr>
          <w:rFonts w:ascii="Times New Roman" w:hAnsi="Times New Roman"/>
        </w:rPr>
        <w:t xml:space="preserve">Two Stage </w:t>
      </w:r>
      <w:r w:rsidRPr="00B9276D">
        <w:rPr>
          <w:rFonts w:ascii="Times New Roman" w:hAnsi="Times New Roman"/>
        </w:rPr>
        <w:t>bidding procedure.</w:t>
      </w:r>
      <w:r>
        <w:rPr>
          <w:rFonts w:ascii="Times New Roman" w:hAnsi="Times New Roman"/>
        </w:rPr>
        <w:t xml:space="preserve"> </w:t>
      </w:r>
      <w:r w:rsidR="00C35C6E" w:rsidRPr="00AB3386">
        <w:rPr>
          <w:rFonts w:ascii="Times New Roman" w:hAnsi="Times New Roman"/>
        </w:rPr>
        <w:t>I</w:t>
      </w:r>
      <w:proofErr w:type="spellStart"/>
      <w:r w:rsidR="00C35C6E" w:rsidRPr="00AB3386">
        <w:rPr>
          <w:rFonts w:ascii="Times New Roman" w:hAnsi="Times New Roman"/>
          <w:lang w:val="en-US"/>
        </w:rPr>
        <w:t>n</w:t>
      </w:r>
      <w:proofErr w:type="spellEnd"/>
      <w:r w:rsidR="00C35C6E" w:rsidRPr="00AB3386">
        <w:rPr>
          <w:rFonts w:ascii="Times New Roman" w:hAnsi="Times New Roman"/>
          <w:lang w:val="en-US"/>
        </w:rPr>
        <w:t xml:space="preserve"> the first instance, the bidders shall submit according to the required specifications, a technical proposal without quoting price. The technical proposal shall be evaluated in accordance with the specified evaluation criteria and </w:t>
      </w:r>
      <w:r w:rsidR="00701CAC">
        <w:rPr>
          <w:rFonts w:ascii="Times New Roman" w:hAnsi="Times New Roman"/>
          <w:lang w:val="en-US"/>
        </w:rPr>
        <w:t xml:space="preserve">will be called for presentations and </w:t>
      </w:r>
      <w:r w:rsidR="00C35C6E" w:rsidRPr="00AB3386">
        <w:rPr>
          <w:rFonts w:ascii="Times New Roman" w:hAnsi="Times New Roman"/>
          <w:lang w:val="en-US"/>
        </w:rPr>
        <w:t xml:space="preserve">may be discussed with the bidders regarding any deficiencies and unsatisfactory technical features. After </w:t>
      </w:r>
      <w:proofErr w:type="gramStart"/>
      <w:r w:rsidR="00701CAC">
        <w:rPr>
          <w:rFonts w:ascii="Times New Roman" w:hAnsi="Times New Roman"/>
          <w:lang w:val="en-US"/>
        </w:rPr>
        <w:t xml:space="preserve">presentations </w:t>
      </w:r>
      <w:r w:rsidR="00C35C6E" w:rsidRPr="00AB3386">
        <w:rPr>
          <w:rFonts w:ascii="Times New Roman" w:hAnsi="Times New Roman"/>
          <w:lang w:val="en-US"/>
        </w:rPr>
        <w:t>,</w:t>
      </w:r>
      <w:proofErr w:type="gramEnd"/>
      <w:r w:rsidR="00C35C6E" w:rsidRPr="00AB3386">
        <w:rPr>
          <w:rFonts w:ascii="Times New Roman" w:hAnsi="Times New Roman"/>
          <w:lang w:val="en-US"/>
        </w:rPr>
        <w:t xml:space="preserve"> all the bidders shall be permitted to revise their respective technical proposals to meet the requirements of the PSDF. The bidders, whose technical proposals or bids have not been rejected and who are willing to confirm their bids to the revised technical requirements of PSDF, may submit a revised technical proposal.</w:t>
      </w:r>
    </w:p>
    <w:p w:rsidR="00C35C6E" w:rsidRPr="00AB3386" w:rsidRDefault="00C35C6E" w:rsidP="00C35C6E">
      <w:pPr>
        <w:autoSpaceDE w:val="0"/>
        <w:autoSpaceDN w:val="0"/>
        <w:adjustRightInd w:val="0"/>
        <w:spacing w:after="0" w:line="312" w:lineRule="auto"/>
        <w:jc w:val="both"/>
        <w:rPr>
          <w:rFonts w:ascii="Times New Roman" w:hAnsi="Times New Roman"/>
          <w:lang w:val="en-US"/>
        </w:rPr>
      </w:pPr>
      <w:r w:rsidRPr="00AB3386">
        <w:rPr>
          <w:rFonts w:ascii="Times New Roman" w:hAnsi="Times New Roman"/>
          <w:lang w:val="en-US"/>
        </w:rPr>
        <w:t>The revised technical proposal will be evaluated on the basis of PSDF evaluation criteria and eligible</w:t>
      </w:r>
      <w:r w:rsidR="00701CAC">
        <w:rPr>
          <w:rFonts w:ascii="Times New Roman" w:hAnsi="Times New Roman"/>
          <w:lang w:val="en-US"/>
        </w:rPr>
        <w:t xml:space="preserve"> and technically </w:t>
      </w:r>
      <w:proofErr w:type="gramStart"/>
      <w:r w:rsidR="00701CAC">
        <w:rPr>
          <w:rFonts w:ascii="Times New Roman" w:hAnsi="Times New Roman"/>
          <w:lang w:val="en-US"/>
        </w:rPr>
        <w:t xml:space="preserve">qualified </w:t>
      </w:r>
      <w:r w:rsidRPr="00AB3386">
        <w:rPr>
          <w:rFonts w:ascii="Times New Roman" w:hAnsi="Times New Roman"/>
          <w:lang w:val="en-US"/>
        </w:rPr>
        <w:t xml:space="preserve"> bidders</w:t>
      </w:r>
      <w:proofErr w:type="gramEnd"/>
      <w:r w:rsidRPr="00AB3386">
        <w:rPr>
          <w:rFonts w:ascii="Times New Roman" w:hAnsi="Times New Roman"/>
          <w:lang w:val="en-US"/>
        </w:rPr>
        <w:t xml:space="preserve"> will be asked to submit the financial proposal.  Financial proposal</w:t>
      </w:r>
      <w:r w:rsidR="007C4A97">
        <w:rPr>
          <w:rFonts w:ascii="Times New Roman" w:hAnsi="Times New Roman"/>
          <w:lang w:val="en-US"/>
        </w:rPr>
        <w:t xml:space="preserve"> based upon quality cost </w:t>
      </w:r>
      <w:proofErr w:type="gramStart"/>
      <w:r w:rsidR="007C4A97">
        <w:rPr>
          <w:rFonts w:ascii="Times New Roman" w:hAnsi="Times New Roman"/>
          <w:lang w:val="en-US"/>
        </w:rPr>
        <w:t>factor ,</w:t>
      </w:r>
      <w:proofErr w:type="gramEnd"/>
      <w:r w:rsidRPr="00AB3386">
        <w:rPr>
          <w:rFonts w:ascii="Times New Roman" w:hAnsi="Times New Roman"/>
          <w:lang w:val="en-US"/>
        </w:rPr>
        <w:t xml:space="preserve"> bid will be accepted.</w:t>
      </w:r>
    </w:p>
    <w:p w:rsidR="00C35C6E" w:rsidRPr="00AB3386" w:rsidRDefault="00C35C6E" w:rsidP="00C35C6E">
      <w:pPr>
        <w:autoSpaceDE w:val="0"/>
        <w:autoSpaceDN w:val="0"/>
        <w:adjustRightInd w:val="0"/>
        <w:spacing w:after="0" w:line="312" w:lineRule="auto"/>
        <w:jc w:val="both"/>
        <w:rPr>
          <w:rFonts w:ascii="Times New Roman" w:hAnsi="Times New Roman"/>
          <w:lang w:val="en-US"/>
        </w:rPr>
      </w:pPr>
      <w:r w:rsidRPr="00AB3386">
        <w:rPr>
          <w:rFonts w:ascii="Times New Roman" w:hAnsi="Times New Roman"/>
          <w:lang w:val="en-US"/>
        </w:rPr>
        <w:t>The firms who will get minimum 65 marks in technical evaluation will be called for financial bid opening and contract negotiations.</w:t>
      </w:r>
    </w:p>
    <w:p w:rsidR="00C35C6E" w:rsidRPr="009D4A06" w:rsidRDefault="00C35C6E" w:rsidP="00125BEF">
      <w:pPr>
        <w:spacing w:after="0" w:line="240" w:lineRule="auto"/>
        <w:rPr>
          <w:rFonts w:ascii="Times New Roman" w:hAnsi="Times New Roman"/>
        </w:rPr>
      </w:pPr>
    </w:p>
    <w:p w:rsidR="0044582E" w:rsidRPr="00B9276D" w:rsidRDefault="0044582E" w:rsidP="00D00AAB">
      <w:pPr>
        <w:autoSpaceDE w:val="0"/>
        <w:autoSpaceDN w:val="0"/>
        <w:adjustRightInd w:val="0"/>
        <w:spacing w:after="0" w:line="312" w:lineRule="auto"/>
        <w:jc w:val="both"/>
        <w:rPr>
          <w:rFonts w:ascii="Times New Roman" w:hAnsi="Times New Roman"/>
        </w:rPr>
      </w:pPr>
    </w:p>
    <w:p w:rsidR="007D057F" w:rsidRPr="00B9276D" w:rsidRDefault="007D057F" w:rsidP="0044582E">
      <w:pPr>
        <w:autoSpaceDE w:val="0"/>
        <w:autoSpaceDN w:val="0"/>
        <w:adjustRightInd w:val="0"/>
        <w:spacing w:after="0" w:line="240" w:lineRule="auto"/>
        <w:jc w:val="both"/>
        <w:rPr>
          <w:rFonts w:ascii="Times New Roman" w:hAnsi="Times New Roman"/>
        </w:rPr>
      </w:pPr>
      <w:r w:rsidRPr="00B9276D">
        <w:rPr>
          <w:rFonts w:ascii="Times New Roman" w:hAnsi="Times New Roman"/>
        </w:rPr>
        <w:t xml:space="preserve"> </w:t>
      </w:r>
    </w:p>
    <w:p w:rsidR="00D45FE6" w:rsidRPr="00B9276D" w:rsidRDefault="00D45FE6" w:rsidP="00D00AAB">
      <w:pPr>
        <w:autoSpaceDE w:val="0"/>
        <w:autoSpaceDN w:val="0"/>
        <w:adjustRightInd w:val="0"/>
        <w:spacing w:after="0" w:line="312" w:lineRule="auto"/>
        <w:jc w:val="both"/>
        <w:rPr>
          <w:rFonts w:ascii="Times New Roman" w:hAnsi="Times New Roman"/>
        </w:rPr>
      </w:pPr>
    </w:p>
    <w:p w:rsidR="008D320E" w:rsidRPr="009D4A06" w:rsidRDefault="00D87F20" w:rsidP="00751A62">
      <w:pPr>
        <w:pStyle w:val="Heading1"/>
        <w:numPr>
          <w:ilvl w:val="0"/>
          <w:numId w:val="2"/>
        </w:numPr>
        <w:spacing w:before="200" w:line="240" w:lineRule="auto"/>
        <w:ind w:left="360" w:firstLine="0"/>
        <w:rPr>
          <w:rFonts w:ascii="Times New Roman" w:hAnsi="Times New Roman"/>
          <w:color w:val="000000"/>
        </w:rPr>
      </w:pPr>
      <w:bookmarkStart w:id="2" w:name="_Toc478595621"/>
      <w:r w:rsidRPr="009D4A06">
        <w:rPr>
          <w:rFonts w:ascii="Times New Roman" w:hAnsi="Times New Roman"/>
          <w:color w:val="000000"/>
        </w:rPr>
        <w:t>C</w:t>
      </w:r>
      <w:r w:rsidR="00C75DB0" w:rsidRPr="009D4A06">
        <w:rPr>
          <w:rFonts w:ascii="Times New Roman" w:hAnsi="Times New Roman"/>
          <w:color w:val="000000"/>
        </w:rPr>
        <w:t>onditions for eligibi</w:t>
      </w:r>
      <w:r w:rsidR="00C01149" w:rsidRPr="009D4A06">
        <w:rPr>
          <w:rFonts w:ascii="Times New Roman" w:hAnsi="Times New Roman"/>
          <w:color w:val="000000"/>
        </w:rPr>
        <w:t>lity</w:t>
      </w:r>
      <w:bookmarkEnd w:id="2"/>
    </w:p>
    <w:p w:rsidR="00980ABC" w:rsidRPr="009D4A06" w:rsidRDefault="00684D26" w:rsidP="00F44776">
      <w:pPr>
        <w:spacing w:after="0" w:line="240" w:lineRule="auto"/>
        <w:rPr>
          <w:rFonts w:ascii="Times New Roman" w:hAnsi="Times New Roman"/>
        </w:rPr>
      </w:pPr>
      <w:r w:rsidRPr="009D4A06">
        <w:rPr>
          <w:rFonts w:ascii="Times New Roman" w:hAnsi="Times New Roman"/>
        </w:rPr>
        <w:t xml:space="preserve"> </w:t>
      </w:r>
    </w:p>
    <w:p w:rsidR="00667BA4" w:rsidRPr="00B9276D" w:rsidRDefault="00BC63F4" w:rsidP="00DC0779">
      <w:pPr>
        <w:spacing w:line="312" w:lineRule="auto"/>
        <w:jc w:val="both"/>
        <w:rPr>
          <w:rFonts w:ascii="Times New Roman" w:hAnsi="Times New Roman"/>
        </w:rPr>
      </w:pPr>
      <w:r w:rsidRPr="00B9276D">
        <w:rPr>
          <w:rFonts w:ascii="Times New Roman" w:hAnsi="Times New Roman"/>
        </w:rPr>
        <w:t xml:space="preserve">The successful bidder, fulfilling the following criteria, will be considered as </w:t>
      </w:r>
      <w:r w:rsidR="00667BA4">
        <w:rPr>
          <w:rFonts w:ascii="Times New Roman" w:hAnsi="Times New Roman"/>
        </w:rPr>
        <w:t xml:space="preserve">an </w:t>
      </w:r>
      <w:r w:rsidRPr="00B9276D">
        <w:rPr>
          <w:rFonts w:ascii="Times New Roman" w:hAnsi="Times New Roman"/>
        </w:rPr>
        <w:t xml:space="preserve">eligible bidder for the </w:t>
      </w:r>
      <w:r w:rsidR="00667BA4">
        <w:rPr>
          <w:rFonts w:ascii="Times New Roman" w:hAnsi="Times New Roman"/>
        </w:rPr>
        <w:t>evaluation process</w:t>
      </w:r>
      <w:r w:rsidRPr="00B9276D">
        <w:rPr>
          <w:rFonts w:ascii="Times New Roman" w:hAnsi="Times New Roman"/>
        </w:rPr>
        <w:t>;</w:t>
      </w:r>
    </w:p>
    <w:p w:rsidR="00A216F3" w:rsidRPr="00CF3940" w:rsidRDefault="00A216F3" w:rsidP="00CF3940">
      <w:pPr>
        <w:spacing w:after="0" w:line="312" w:lineRule="auto"/>
        <w:jc w:val="both"/>
        <w:rPr>
          <w:rFonts w:ascii="Times New Roman" w:hAnsi="Times New Roman"/>
        </w:rPr>
      </w:pPr>
    </w:p>
    <w:p w:rsidR="00A216F3" w:rsidRDefault="00A216F3" w:rsidP="00751A62">
      <w:pPr>
        <w:pStyle w:val="ListParagraph"/>
        <w:numPr>
          <w:ilvl w:val="0"/>
          <w:numId w:val="3"/>
        </w:numPr>
        <w:spacing w:after="0" w:line="312" w:lineRule="auto"/>
        <w:jc w:val="both"/>
        <w:rPr>
          <w:rFonts w:ascii="Times New Roman" w:hAnsi="Times New Roman" w:cs="Times New Roman"/>
        </w:rPr>
      </w:pPr>
      <w:r w:rsidRPr="00B9276D">
        <w:rPr>
          <w:rFonts w:ascii="Times New Roman" w:hAnsi="Times New Roman" w:cs="Times New Roman"/>
        </w:rPr>
        <w:t xml:space="preserve">Minimum </w:t>
      </w:r>
      <w:r w:rsidR="009A61DB">
        <w:rPr>
          <w:rFonts w:ascii="Times New Roman" w:hAnsi="Times New Roman" w:cs="Times New Roman"/>
        </w:rPr>
        <w:t>5</w:t>
      </w:r>
      <w:r w:rsidR="00267BA4">
        <w:rPr>
          <w:rFonts w:ascii="Times New Roman" w:hAnsi="Times New Roman" w:cs="Times New Roman"/>
        </w:rPr>
        <w:t>-8</w:t>
      </w:r>
      <w:r w:rsidRPr="00B9276D">
        <w:rPr>
          <w:rFonts w:ascii="Times New Roman" w:hAnsi="Times New Roman" w:cs="Times New Roman"/>
        </w:rPr>
        <w:t xml:space="preserve"> years of </w:t>
      </w:r>
      <w:r w:rsidR="00667BA4">
        <w:rPr>
          <w:rFonts w:ascii="Times New Roman" w:hAnsi="Times New Roman" w:cs="Times New Roman"/>
        </w:rPr>
        <w:t xml:space="preserve">proven </w:t>
      </w:r>
      <w:r w:rsidRPr="00B9276D">
        <w:rPr>
          <w:rFonts w:ascii="Times New Roman" w:hAnsi="Times New Roman" w:cs="Times New Roman"/>
        </w:rPr>
        <w:t xml:space="preserve">experience of providing </w:t>
      </w:r>
      <w:r w:rsidR="002502EE">
        <w:rPr>
          <w:rFonts w:ascii="Times New Roman" w:hAnsi="Times New Roman" w:cs="Times New Roman"/>
        </w:rPr>
        <w:t>research services, preferably to</w:t>
      </w:r>
      <w:r w:rsidR="00667BA4">
        <w:rPr>
          <w:rFonts w:ascii="Times New Roman" w:hAnsi="Times New Roman" w:cs="Times New Roman"/>
        </w:rPr>
        <w:t xml:space="preserve"> multinationals, FMCG autonomous bodies/international clients</w:t>
      </w:r>
      <w:r>
        <w:rPr>
          <w:rFonts w:ascii="Times New Roman" w:hAnsi="Times New Roman" w:cs="Times New Roman"/>
        </w:rPr>
        <w:t xml:space="preserve">. </w:t>
      </w:r>
      <w:r w:rsidRPr="00B9276D">
        <w:rPr>
          <w:rFonts w:ascii="Times New Roman" w:hAnsi="Times New Roman" w:cs="Times New Roman"/>
        </w:rPr>
        <w:t>Documentary proof (copies of contract or work order by clients</w:t>
      </w:r>
      <w:r>
        <w:rPr>
          <w:rFonts w:ascii="Times New Roman" w:hAnsi="Times New Roman" w:cs="Times New Roman"/>
        </w:rPr>
        <w:t xml:space="preserve"> or delivery receipts</w:t>
      </w:r>
      <w:r w:rsidRPr="00B9276D">
        <w:rPr>
          <w:rFonts w:ascii="Times New Roman" w:hAnsi="Times New Roman" w:cs="Times New Roman"/>
        </w:rPr>
        <w:t>) should be furnished.</w:t>
      </w:r>
    </w:p>
    <w:p w:rsidR="006628D3" w:rsidRPr="00B9276D" w:rsidRDefault="006628D3" w:rsidP="006628D3">
      <w:pPr>
        <w:pStyle w:val="ListParagraph"/>
        <w:numPr>
          <w:ilvl w:val="0"/>
          <w:numId w:val="3"/>
        </w:numPr>
        <w:spacing w:after="0" w:line="312" w:lineRule="auto"/>
        <w:jc w:val="both"/>
        <w:rPr>
          <w:rFonts w:ascii="Times New Roman" w:hAnsi="Times New Roman" w:cs="Times New Roman"/>
        </w:rPr>
      </w:pPr>
      <w:r w:rsidRPr="00B9276D">
        <w:rPr>
          <w:rFonts w:ascii="Times New Roman" w:hAnsi="Times New Roman" w:cs="Times New Roman"/>
        </w:rPr>
        <w:lastRenderedPageBreak/>
        <w:t xml:space="preserve">The </w:t>
      </w:r>
      <w:r>
        <w:rPr>
          <w:rFonts w:ascii="Times New Roman" w:hAnsi="Times New Roman" w:cs="Times New Roman"/>
        </w:rPr>
        <w:t>Research Firm must have local presence with</w:t>
      </w:r>
      <w:r w:rsidRPr="00B9276D">
        <w:rPr>
          <w:rFonts w:ascii="Times New Roman" w:hAnsi="Times New Roman" w:cs="Times New Roman"/>
        </w:rPr>
        <w:t xml:space="preserve"> </w:t>
      </w:r>
      <w:r>
        <w:rPr>
          <w:rFonts w:ascii="Times New Roman" w:hAnsi="Times New Roman" w:cs="Times New Roman"/>
        </w:rPr>
        <w:t>an</w:t>
      </w:r>
      <w:r w:rsidRPr="00B9276D">
        <w:rPr>
          <w:rFonts w:ascii="Times New Roman" w:hAnsi="Times New Roman" w:cs="Times New Roman"/>
        </w:rPr>
        <w:t xml:space="preserve"> office in </w:t>
      </w:r>
      <w:proofErr w:type="spellStart"/>
      <w:r>
        <w:rPr>
          <w:rFonts w:ascii="Times New Roman" w:hAnsi="Times New Roman" w:cs="Times New Roman"/>
        </w:rPr>
        <w:t>Lahore</w:t>
      </w:r>
      <w:proofErr w:type="gramStart"/>
      <w:r>
        <w:rPr>
          <w:rFonts w:ascii="Times New Roman" w:hAnsi="Times New Roman" w:cs="Times New Roman"/>
        </w:rPr>
        <w:t>,</w:t>
      </w:r>
      <w:r>
        <w:rPr>
          <w:rFonts w:ascii="Times New Roman" w:hAnsi="Times New Roman" w:cs="Times New Roman"/>
        </w:rPr>
        <w:t>Karachi</w:t>
      </w:r>
      <w:proofErr w:type="spellEnd"/>
      <w:proofErr w:type="gramEnd"/>
      <w:r>
        <w:rPr>
          <w:rFonts w:ascii="Times New Roman" w:hAnsi="Times New Roman" w:cs="Times New Roman"/>
        </w:rPr>
        <w:t xml:space="preserve"> Islamabad, preferably in</w:t>
      </w:r>
      <w:r w:rsidRPr="00B9276D">
        <w:rPr>
          <w:rFonts w:ascii="Times New Roman" w:hAnsi="Times New Roman" w:cs="Times New Roman"/>
        </w:rPr>
        <w:t xml:space="preserve"> Lahore</w:t>
      </w:r>
      <w:r>
        <w:rPr>
          <w:rFonts w:ascii="Times New Roman" w:hAnsi="Times New Roman" w:cs="Times New Roman"/>
        </w:rPr>
        <w:t>. (office address on singed letter head)</w:t>
      </w:r>
    </w:p>
    <w:p w:rsidR="006628D3" w:rsidRPr="00CF3940" w:rsidRDefault="006628D3" w:rsidP="00CF3940">
      <w:pPr>
        <w:spacing w:after="0" w:line="312" w:lineRule="auto"/>
        <w:jc w:val="both"/>
        <w:rPr>
          <w:rFonts w:ascii="Times New Roman" w:hAnsi="Times New Roman"/>
        </w:rPr>
      </w:pPr>
    </w:p>
    <w:p w:rsidR="000260E6" w:rsidRPr="00F54BDE" w:rsidRDefault="000260E6" w:rsidP="000260E6">
      <w:pPr>
        <w:framePr w:hSpace="180" w:wrap="around" w:vAnchor="text" w:hAnchor="text" w:xAlign="center" w:y="1"/>
        <w:autoSpaceDE w:val="0"/>
        <w:autoSpaceDN w:val="0"/>
        <w:adjustRightInd w:val="0"/>
        <w:spacing w:after="120"/>
        <w:suppressOverlap/>
        <w:jc w:val="both"/>
        <w:rPr>
          <w:rFonts w:ascii="Times New Roman" w:hAnsi="Times New Roman"/>
        </w:rPr>
      </w:pPr>
      <w:r w:rsidRPr="00F54BDE">
        <w:rPr>
          <w:rFonts w:ascii="Times New Roman" w:hAnsi="Times New Roman"/>
        </w:rPr>
        <w:t>Regular tax payer</w:t>
      </w:r>
    </w:p>
    <w:p w:rsidR="007E4CB5" w:rsidRPr="00CF3940" w:rsidRDefault="000260E6" w:rsidP="00CF3940">
      <w:pPr>
        <w:pStyle w:val="ListParagraph"/>
        <w:numPr>
          <w:ilvl w:val="0"/>
          <w:numId w:val="3"/>
        </w:numPr>
        <w:spacing w:after="0" w:line="312" w:lineRule="auto"/>
        <w:jc w:val="both"/>
        <w:rPr>
          <w:rFonts w:ascii="Times New Roman" w:hAnsi="Times New Roman" w:cs="Times New Roman"/>
        </w:rPr>
      </w:pPr>
      <w:r w:rsidRPr="00CF3940">
        <w:rPr>
          <w:rFonts w:ascii="Times New Roman" w:hAnsi="Times New Roman"/>
          <w:color w:val="000000"/>
        </w:rPr>
        <w:t>Attach copy of tax returns of last year</w:t>
      </w:r>
      <w:r w:rsidRPr="00CF3940" w:rsidDel="00A95DCA">
        <w:rPr>
          <w:rFonts w:ascii="Times New Roman" w:hAnsi="Times New Roman" w:cs="Times New Roman"/>
        </w:rPr>
        <w:t xml:space="preserve"> </w:t>
      </w:r>
      <w:r w:rsidRPr="00CF3940">
        <w:rPr>
          <w:rFonts w:ascii="Times New Roman" w:hAnsi="Times New Roman" w:cs="Times New Roman"/>
        </w:rPr>
        <w:t>(Attach Copies)</w:t>
      </w:r>
    </w:p>
    <w:p w:rsidR="00A216F3" w:rsidRPr="00CF3940" w:rsidRDefault="00A216F3" w:rsidP="00CF3940">
      <w:pPr>
        <w:pStyle w:val="ListParagraph"/>
        <w:numPr>
          <w:ilvl w:val="0"/>
          <w:numId w:val="3"/>
        </w:numPr>
        <w:spacing w:after="0" w:line="312" w:lineRule="auto"/>
        <w:jc w:val="both"/>
        <w:rPr>
          <w:rFonts w:ascii="Times New Roman" w:hAnsi="Times New Roman"/>
        </w:rPr>
      </w:pPr>
      <w:r w:rsidRPr="00CF3940">
        <w:rPr>
          <w:rFonts w:ascii="Times New Roman" w:hAnsi="Times New Roman"/>
        </w:rPr>
        <w:t>Evidence of company’s registration / incorporation (Copy required)</w:t>
      </w:r>
    </w:p>
    <w:p w:rsidR="00A216F3" w:rsidRPr="00B9276D" w:rsidRDefault="00A216F3" w:rsidP="00CF3940">
      <w:pPr>
        <w:pStyle w:val="ListParagraph"/>
        <w:numPr>
          <w:ilvl w:val="0"/>
          <w:numId w:val="3"/>
        </w:numPr>
        <w:spacing w:after="0" w:line="312" w:lineRule="auto"/>
        <w:jc w:val="both"/>
        <w:rPr>
          <w:rFonts w:ascii="Times New Roman" w:hAnsi="Times New Roman" w:cs="Times New Roman"/>
        </w:rPr>
      </w:pPr>
      <w:r w:rsidRPr="00B9276D">
        <w:rPr>
          <w:rFonts w:ascii="Times New Roman" w:hAnsi="Times New Roman" w:cs="Times New Roman"/>
        </w:rPr>
        <w:t>Affidavit on stamp paper, declaring that the company is not black listed by any Govt. agency / authority (Original required)</w:t>
      </w:r>
    </w:p>
    <w:p w:rsidR="00A216F3" w:rsidRPr="00CF3940" w:rsidRDefault="00C35C6E" w:rsidP="00CF3940">
      <w:pPr>
        <w:pStyle w:val="ListParagraph"/>
        <w:numPr>
          <w:ilvl w:val="0"/>
          <w:numId w:val="3"/>
        </w:numPr>
        <w:spacing w:after="0" w:line="312" w:lineRule="auto"/>
        <w:jc w:val="both"/>
        <w:rPr>
          <w:rFonts w:ascii="Times New Roman" w:hAnsi="Times New Roman"/>
        </w:rPr>
      </w:pPr>
      <w:r w:rsidRPr="00CF3940">
        <w:rPr>
          <w:rFonts w:ascii="Times New Roman" w:hAnsi="Times New Roman"/>
        </w:rPr>
        <w:t>NTN/</w:t>
      </w:r>
      <w:r w:rsidR="00C51EA3" w:rsidRPr="00CF3940">
        <w:rPr>
          <w:rFonts w:ascii="Times New Roman" w:hAnsi="Times New Roman"/>
        </w:rPr>
        <w:t>, GST</w:t>
      </w:r>
      <w:r w:rsidRPr="00CF3940">
        <w:rPr>
          <w:rFonts w:ascii="Times New Roman" w:hAnsi="Times New Roman"/>
        </w:rPr>
        <w:t>,</w:t>
      </w:r>
      <w:r w:rsidR="00C51EA3" w:rsidRPr="00CF3940">
        <w:rPr>
          <w:rFonts w:ascii="Times New Roman" w:hAnsi="Times New Roman"/>
        </w:rPr>
        <w:t xml:space="preserve"> PST (if applicable)</w:t>
      </w:r>
      <w:r w:rsidR="00A216F3" w:rsidRPr="00CF3940">
        <w:rPr>
          <w:rFonts w:ascii="Times New Roman" w:hAnsi="Times New Roman"/>
        </w:rPr>
        <w:t xml:space="preserve"> registration (Copy required)</w:t>
      </w:r>
    </w:p>
    <w:p w:rsidR="00D67F0A" w:rsidRPr="00267BA4" w:rsidRDefault="00D67F0A" w:rsidP="00267BA4">
      <w:pPr>
        <w:spacing w:after="0" w:line="240" w:lineRule="auto"/>
        <w:ind w:left="720"/>
        <w:jc w:val="both"/>
        <w:rPr>
          <w:rFonts w:ascii="Times New Roman" w:hAnsi="Times New Roman"/>
        </w:rPr>
      </w:pPr>
    </w:p>
    <w:p w:rsidR="004D0CD7" w:rsidRDefault="004D0CD7" w:rsidP="004D0CD7">
      <w:pPr>
        <w:spacing w:after="0" w:line="240" w:lineRule="auto"/>
        <w:jc w:val="both"/>
        <w:rPr>
          <w:rFonts w:ascii="Times New Roman" w:hAnsi="Times New Roman"/>
        </w:rPr>
      </w:pPr>
    </w:p>
    <w:p w:rsidR="00915666" w:rsidRPr="00B9276D" w:rsidRDefault="00915666" w:rsidP="00D00AAB">
      <w:pPr>
        <w:pStyle w:val="ListParagraph"/>
        <w:autoSpaceDE w:val="0"/>
        <w:autoSpaceDN w:val="0"/>
        <w:adjustRightInd w:val="0"/>
        <w:spacing w:after="240" w:line="312" w:lineRule="auto"/>
        <w:ind w:left="0"/>
        <w:jc w:val="both"/>
        <w:rPr>
          <w:rFonts w:ascii="Times New Roman" w:hAnsi="Times New Roman" w:cs="Times New Roman"/>
        </w:rPr>
      </w:pPr>
      <w:r w:rsidRPr="00B9276D">
        <w:rPr>
          <w:rFonts w:ascii="Times New Roman" w:hAnsi="Times New Roman" w:cs="Times New Roman"/>
        </w:rPr>
        <w:t xml:space="preserve">Kindly fill </w:t>
      </w:r>
      <w:r w:rsidR="009E59FF">
        <w:rPr>
          <w:rFonts w:ascii="Times New Roman" w:hAnsi="Times New Roman" w:cs="Times New Roman"/>
        </w:rPr>
        <w:t xml:space="preserve">all </w:t>
      </w:r>
      <w:r w:rsidR="004045DF" w:rsidRPr="00B9276D">
        <w:rPr>
          <w:rFonts w:ascii="Times New Roman" w:hAnsi="Times New Roman" w:cs="Times New Roman"/>
        </w:rPr>
        <w:t>annexure</w:t>
      </w:r>
      <w:r w:rsidR="009E59FF">
        <w:rPr>
          <w:rFonts w:ascii="Times New Roman" w:hAnsi="Times New Roman" w:cs="Times New Roman"/>
        </w:rPr>
        <w:t>s</w:t>
      </w:r>
      <w:r w:rsidR="006D1D97" w:rsidRPr="00B9276D">
        <w:rPr>
          <w:rFonts w:ascii="Times New Roman" w:hAnsi="Times New Roman" w:cs="Times New Roman"/>
        </w:rPr>
        <w:t xml:space="preserve"> required for the above qu</w:t>
      </w:r>
      <w:r w:rsidR="0018772B" w:rsidRPr="00B9276D">
        <w:rPr>
          <w:rFonts w:ascii="Times New Roman" w:hAnsi="Times New Roman" w:cs="Times New Roman"/>
        </w:rPr>
        <w:t xml:space="preserve">alification criteria and attach </w:t>
      </w:r>
      <w:r w:rsidR="006D1D97" w:rsidRPr="00B9276D">
        <w:rPr>
          <w:rFonts w:ascii="Times New Roman" w:hAnsi="Times New Roman" w:cs="Times New Roman"/>
        </w:rPr>
        <w:t>the supporting documentary evidences as mentioned in each annexure</w:t>
      </w:r>
      <w:r w:rsidRPr="00B9276D">
        <w:rPr>
          <w:rFonts w:ascii="Times New Roman" w:hAnsi="Times New Roman" w:cs="Times New Roman"/>
        </w:rPr>
        <w:t>;</w:t>
      </w:r>
    </w:p>
    <w:p w:rsidR="002560BD" w:rsidRPr="00B9276D" w:rsidRDefault="00041DAC" w:rsidP="00D67C9B">
      <w:pPr>
        <w:pStyle w:val="ListParagraph"/>
        <w:autoSpaceDE w:val="0"/>
        <w:autoSpaceDN w:val="0"/>
        <w:adjustRightInd w:val="0"/>
        <w:spacing w:after="0" w:line="312" w:lineRule="auto"/>
        <w:ind w:left="0"/>
        <w:jc w:val="both"/>
        <w:rPr>
          <w:rFonts w:ascii="Times New Roman" w:hAnsi="Times New Roman" w:cs="Times New Roman"/>
        </w:rPr>
      </w:pPr>
      <w:r w:rsidRPr="00B9276D">
        <w:rPr>
          <w:rFonts w:ascii="Times New Roman" w:hAnsi="Times New Roman" w:cs="Times New Roman"/>
        </w:rPr>
        <w:t>A</w:t>
      </w:r>
      <w:r w:rsidR="00FB088C" w:rsidRPr="00B9276D">
        <w:rPr>
          <w:rFonts w:ascii="Times New Roman" w:hAnsi="Times New Roman" w:cs="Times New Roman"/>
        </w:rPr>
        <w:t>nd</w:t>
      </w:r>
      <w:r w:rsidR="0046690B">
        <w:rPr>
          <w:rFonts w:ascii="Times New Roman" w:hAnsi="Times New Roman" w:cs="Times New Roman"/>
        </w:rPr>
        <w:t>,</w:t>
      </w:r>
      <w:r w:rsidR="00FB088C" w:rsidRPr="00B9276D">
        <w:rPr>
          <w:rFonts w:ascii="Times New Roman" w:hAnsi="Times New Roman" w:cs="Times New Roman"/>
        </w:rPr>
        <w:t xml:space="preserve"> also sign the declaration form </w:t>
      </w:r>
      <w:r w:rsidR="00513A65" w:rsidRPr="00B9276D">
        <w:rPr>
          <w:rFonts w:ascii="Times New Roman" w:hAnsi="Times New Roman" w:cs="Times New Roman"/>
        </w:rPr>
        <w:t xml:space="preserve">at the end of document </w:t>
      </w:r>
      <w:r w:rsidR="00FB088C" w:rsidRPr="00B9276D">
        <w:rPr>
          <w:rFonts w:ascii="Times New Roman" w:hAnsi="Times New Roman" w:cs="Times New Roman"/>
        </w:rPr>
        <w:t>and attach with your other documents.</w:t>
      </w:r>
      <w:r w:rsidR="006F38AD" w:rsidRPr="00B9276D">
        <w:rPr>
          <w:rFonts w:ascii="Times New Roman" w:hAnsi="Times New Roman" w:cs="Times New Roman"/>
        </w:rPr>
        <w:t xml:space="preserve"> </w:t>
      </w:r>
    </w:p>
    <w:p w:rsidR="002560BD" w:rsidRPr="009D4A06" w:rsidRDefault="002560BD" w:rsidP="00EB3256">
      <w:pPr>
        <w:spacing w:after="0" w:line="312" w:lineRule="auto"/>
        <w:jc w:val="both"/>
        <w:rPr>
          <w:rFonts w:ascii="Times New Roman" w:hAnsi="Times New Roman"/>
          <w:sz w:val="16"/>
          <w:szCs w:val="16"/>
        </w:rPr>
      </w:pPr>
    </w:p>
    <w:p w:rsidR="001F09B2" w:rsidRPr="009D4A06" w:rsidRDefault="001F09B2" w:rsidP="00751A62">
      <w:pPr>
        <w:pStyle w:val="Heading1"/>
        <w:numPr>
          <w:ilvl w:val="0"/>
          <w:numId w:val="2"/>
        </w:numPr>
        <w:spacing w:before="0" w:line="240" w:lineRule="auto"/>
        <w:rPr>
          <w:rFonts w:ascii="Times New Roman" w:hAnsi="Times New Roman"/>
          <w:color w:val="000000"/>
        </w:rPr>
      </w:pPr>
      <w:bookmarkStart w:id="3" w:name="_Toc478595623"/>
      <w:r w:rsidRPr="009D4A06">
        <w:rPr>
          <w:rFonts w:ascii="Times New Roman" w:hAnsi="Times New Roman"/>
          <w:color w:val="000000"/>
        </w:rPr>
        <w:t>Terms of Reference</w:t>
      </w:r>
      <w:bookmarkEnd w:id="3"/>
      <w:r w:rsidRPr="009D4A06">
        <w:rPr>
          <w:rFonts w:ascii="Times New Roman" w:hAnsi="Times New Roman"/>
          <w:color w:val="000000"/>
        </w:rPr>
        <w:t xml:space="preserve"> </w:t>
      </w:r>
    </w:p>
    <w:p w:rsidR="0046690B" w:rsidRDefault="0046690B" w:rsidP="0046690B">
      <w:pPr>
        <w:pStyle w:val="NoSpacing"/>
      </w:pPr>
    </w:p>
    <w:p w:rsidR="0046690B" w:rsidRPr="0046690B" w:rsidRDefault="0046690B" w:rsidP="000B2721">
      <w:pPr>
        <w:rPr>
          <w:rFonts w:ascii="Times New Roman" w:hAnsi="Times New Roman"/>
          <w:b/>
        </w:rPr>
      </w:pPr>
      <w:r w:rsidRPr="0046690B">
        <w:rPr>
          <w:rFonts w:ascii="Times New Roman" w:hAnsi="Times New Roman"/>
          <w:b/>
        </w:rPr>
        <w:t>The Study</w:t>
      </w:r>
    </w:p>
    <w:p w:rsidR="0046690B" w:rsidRPr="00701B06" w:rsidRDefault="0046690B" w:rsidP="000B2721">
      <w:pPr>
        <w:rPr>
          <w:rFonts w:ascii="Times New Roman" w:hAnsi="Times New Roman"/>
        </w:rPr>
      </w:pPr>
      <w:r w:rsidRPr="00701B06">
        <w:rPr>
          <w:rFonts w:ascii="Times New Roman" w:hAnsi="Times New Roman"/>
        </w:rPr>
        <w:t>Till date, PSDF has only utilized its resources to issue tender notices and solicitations to procure third-party services and to advertise project-wise schemes and available vacancies. Advertisements and campaigns have not been introduced through the mass media for corporate branding purposes, leading to the following key problems:</w:t>
      </w:r>
    </w:p>
    <w:p w:rsidR="0046690B" w:rsidRPr="00701B06" w:rsidRDefault="0046690B" w:rsidP="002D1C9C">
      <w:pPr>
        <w:pStyle w:val="ListParagraph"/>
        <w:numPr>
          <w:ilvl w:val="0"/>
          <w:numId w:val="17"/>
        </w:numPr>
        <w:ind w:left="1134"/>
        <w:contextualSpacing/>
        <w:rPr>
          <w:rFonts w:ascii="Times New Roman" w:hAnsi="Times New Roman" w:cs="Times New Roman"/>
        </w:rPr>
      </w:pPr>
      <w:r w:rsidRPr="00701B06">
        <w:rPr>
          <w:rFonts w:ascii="Times New Roman" w:hAnsi="Times New Roman" w:cs="Times New Roman"/>
        </w:rPr>
        <w:t>Lack of awareness about PSDF and the work being done under PSDF’s corporate banner;</w:t>
      </w:r>
    </w:p>
    <w:p w:rsidR="0046690B" w:rsidRPr="00701B06" w:rsidRDefault="0046690B" w:rsidP="002D1C9C">
      <w:pPr>
        <w:pStyle w:val="ListParagraph"/>
        <w:numPr>
          <w:ilvl w:val="0"/>
          <w:numId w:val="17"/>
        </w:numPr>
        <w:ind w:left="1134"/>
        <w:contextualSpacing/>
        <w:rPr>
          <w:rFonts w:ascii="Times New Roman" w:hAnsi="Times New Roman" w:cs="Times New Roman"/>
        </w:rPr>
      </w:pPr>
      <w:r w:rsidRPr="00701B06">
        <w:rPr>
          <w:rFonts w:ascii="Times New Roman" w:hAnsi="Times New Roman" w:cs="Times New Roman"/>
        </w:rPr>
        <w:t>Unable to reach the target audience and the masses with our message, that projects and enhances PSDF’s corporate identity.</w:t>
      </w:r>
    </w:p>
    <w:p w:rsidR="0046690B" w:rsidRPr="00701B06" w:rsidRDefault="0046690B" w:rsidP="000B2721">
      <w:pPr>
        <w:rPr>
          <w:rFonts w:ascii="Times New Roman" w:hAnsi="Times New Roman"/>
        </w:rPr>
      </w:pPr>
      <w:r w:rsidRPr="00701B06">
        <w:rPr>
          <w:rFonts w:ascii="Times New Roman" w:hAnsi="Times New Roman"/>
        </w:rPr>
        <w:t>The Marketing &amp; Communications (M&amp;C) department at PSDF has also been set-up very recently. After which, coordinated efforts guided by a strategy have been taken up by the department to improve and renew PSDF’s corporate brand image. Hence, the need to conduct a research study to determine PSDF’s brand health was realized in order to guide future decisions and strategies.</w:t>
      </w:r>
    </w:p>
    <w:p w:rsidR="0046690B" w:rsidRPr="00701B06" w:rsidRDefault="0046690B" w:rsidP="000B2721">
      <w:pPr>
        <w:rPr>
          <w:rFonts w:ascii="Times New Roman" w:hAnsi="Times New Roman"/>
        </w:rPr>
      </w:pPr>
      <w:r w:rsidRPr="00701B06">
        <w:rPr>
          <w:rFonts w:ascii="Times New Roman" w:hAnsi="Times New Roman"/>
        </w:rPr>
        <w:t xml:space="preserve">Essentially, the questions that we are trying to address through this </w:t>
      </w:r>
      <w:proofErr w:type="gramStart"/>
      <w:r w:rsidRPr="00701B06">
        <w:rPr>
          <w:rFonts w:ascii="Times New Roman" w:hAnsi="Times New Roman"/>
        </w:rPr>
        <w:t>study,</w:t>
      </w:r>
      <w:proofErr w:type="gramEnd"/>
      <w:r w:rsidRPr="00701B06">
        <w:rPr>
          <w:rFonts w:ascii="Times New Roman" w:hAnsi="Times New Roman"/>
        </w:rPr>
        <w:t xml:space="preserve"> are as follows: </w:t>
      </w:r>
    </w:p>
    <w:p w:rsidR="0046690B" w:rsidRPr="00701B06" w:rsidRDefault="0046690B" w:rsidP="002D1C9C">
      <w:pPr>
        <w:pStyle w:val="ListParagraph"/>
        <w:numPr>
          <w:ilvl w:val="0"/>
          <w:numId w:val="18"/>
        </w:numPr>
        <w:spacing w:after="0"/>
        <w:ind w:left="1134" w:hanging="426"/>
        <w:rPr>
          <w:rFonts w:ascii="Times New Roman" w:hAnsi="Times New Roman" w:cs="Times New Roman"/>
        </w:rPr>
      </w:pPr>
      <w:r w:rsidRPr="00701B06">
        <w:rPr>
          <w:rFonts w:ascii="Times New Roman" w:hAnsi="Times New Roman" w:cs="Times New Roman"/>
        </w:rPr>
        <w:t xml:space="preserve">PSDF has been successfully achieving milestones for the last five years, but how many people know about us and our work? </w:t>
      </w:r>
    </w:p>
    <w:p w:rsidR="0046690B" w:rsidRDefault="0046690B" w:rsidP="002D1C9C">
      <w:pPr>
        <w:pStyle w:val="ListParagraph"/>
        <w:numPr>
          <w:ilvl w:val="0"/>
          <w:numId w:val="18"/>
        </w:numPr>
        <w:spacing w:after="0"/>
        <w:ind w:left="1134" w:hanging="426"/>
        <w:rPr>
          <w:rFonts w:ascii="Times New Roman" w:hAnsi="Times New Roman" w:cs="Times New Roman"/>
        </w:rPr>
      </w:pPr>
      <w:r w:rsidRPr="00701B06">
        <w:rPr>
          <w:rFonts w:ascii="Times New Roman" w:hAnsi="Times New Roman" w:cs="Times New Roman"/>
        </w:rPr>
        <w:t>Those who know about us, do they feel PSDF has a distinct identity? If yes, how do they perceive PSDF?</w:t>
      </w:r>
    </w:p>
    <w:p w:rsidR="0046690B" w:rsidRPr="0046690B" w:rsidRDefault="0046690B" w:rsidP="000B2721">
      <w:pPr>
        <w:pStyle w:val="ListParagraph"/>
        <w:spacing w:after="0"/>
        <w:ind w:left="426"/>
        <w:rPr>
          <w:rFonts w:ascii="Times New Roman" w:hAnsi="Times New Roman" w:cs="Times New Roman"/>
        </w:rPr>
      </w:pPr>
    </w:p>
    <w:p w:rsidR="0046690B" w:rsidRDefault="0046690B" w:rsidP="000B2721">
      <w:pPr>
        <w:rPr>
          <w:rFonts w:ascii="Times New Roman" w:hAnsi="Times New Roman"/>
        </w:rPr>
      </w:pPr>
      <w:r w:rsidRPr="00701B06">
        <w:rPr>
          <w:rFonts w:ascii="Times New Roman" w:hAnsi="Times New Roman"/>
        </w:rPr>
        <w:t xml:space="preserve">The purpose of undertaking this survey is to understand and determine the brand health starting point for the 360-degree campaign that the M&amp;C department wishes to launch during the year 2017-2018. </w:t>
      </w:r>
    </w:p>
    <w:p w:rsidR="0046690B" w:rsidRDefault="0046690B" w:rsidP="000B2721">
      <w:pPr>
        <w:rPr>
          <w:rFonts w:ascii="Times New Roman" w:hAnsi="Times New Roman"/>
          <w:b/>
        </w:rPr>
      </w:pPr>
      <w:r w:rsidRPr="0046690B">
        <w:rPr>
          <w:rFonts w:ascii="Times New Roman" w:hAnsi="Times New Roman"/>
          <w:b/>
        </w:rPr>
        <w:t>Objective</w:t>
      </w:r>
    </w:p>
    <w:p w:rsidR="0046690B" w:rsidRPr="0046690B" w:rsidRDefault="0046690B" w:rsidP="000B2721">
      <w:pPr>
        <w:rPr>
          <w:rFonts w:ascii="Times New Roman" w:hAnsi="Times New Roman"/>
          <w:b/>
        </w:rPr>
      </w:pPr>
      <w:r w:rsidRPr="00701B06">
        <w:rPr>
          <w:rFonts w:ascii="Times New Roman" w:hAnsi="Times New Roman"/>
        </w:rPr>
        <w:t>The overarching objective of this study is to develop an understanding on the following key points (with relevance to PSDF):</w:t>
      </w:r>
    </w:p>
    <w:p w:rsidR="0046690B" w:rsidRPr="00701B06" w:rsidRDefault="0046690B" w:rsidP="002D1C9C">
      <w:pPr>
        <w:numPr>
          <w:ilvl w:val="1"/>
          <w:numId w:val="20"/>
        </w:numPr>
        <w:spacing w:after="0"/>
        <w:ind w:left="1134" w:hanging="284"/>
        <w:jc w:val="both"/>
        <w:rPr>
          <w:rFonts w:ascii="Times New Roman" w:hAnsi="Times New Roman"/>
          <w:color w:val="000000"/>
        </w:rPr>
      </w:pPr>
      <w:r w:rsidRPr="00701B06">
        <w:rPr>
          <w:rFonts w:ascii="Times New Roman" w:hAnsi="Times New Roman"/>
          <w:color w:val="000000"/>
        </w:rPr>
        <w:lastRenderedPageBreak/>
        <w:t>Category Understanding to define PSDF’s competitive environment with relevance to branding, positioning and segmentation, and category management purposes;</w:t>
      </w:r>
    </w:p>
    <w:p w:rsidR="0046690B" w:rsidRPr="00701B06" w:rsidRDefault="0046690B" w:rsidP="002D1C9C">
      <w:pPr>
        <w:numPr>
          <w:ilvl w:val="1"/>
          <w:numId w:val="20"/>
        </w:numPr>
        <w:spacing w:after="0"/>
        <w:ind w:left="1134" w:hanging="284"/>
        <w:jc w:val="both"/>
        <w:rPr>
          <w:rFonts w:ascii="Times New Roman" w:hAnsi="Times New Roman"/>
          <w:color w:val="000000"/>
        </w:rPr>
      </w:pPr>
      <w:r w:rsidRPr="00701B06">
        <w:rPr>
          <w:rFonts w:ascii="Times New Roman" w:hAnsi="Times New Roman"/>
          <w:color w:val="000000"/>
        </w:rPr>
        <w:t>Measure the level of awareness and to  identify the need gaps;</w:t>
      </w:r>
    </w:p>
    <w:p w:rsidR="0046690B" w:rsidRPr="00701B06" w:rsidRDefault="0046690B" w:rsidP="002D1C9C">
      <w:pPr>
        <w:numPr>
          <w:ilvl w:val="1"/>
          <w:numId w:val="20"/>
        </w:numPr>
        <w:spacing w:after="0"/>
        <w:ind w:left="1134" w:hanging="284"/>
        <w:jc w:val="both"/>
        <w:rPr>
          <w:rFonts w:ascii="Times New Roman" w:hAnsi="Times New Roman"/>
          <w:color w:val="000000"/>
        </w:rPr>
      </w:pPr>
      <w:r w:rsidRPr="00701B06">
        <w:rPr>
          <w:rFonts w:ascii="Times New Roman" w:hAnsi="Times New Roman"/>
          <w:color w:val="000000"/>
        </w:rPr>
        <w:t>Evaluate the effectiveness of PSDF’s current tagline and key messages;</w:t>
      </w:r>
    </w:p>
    <w:p w:rsidR="0046690B" w:rsidRPr="00701B06" w:rsidRDefault="0046690B" w:rsidP="002D1C9C">
      <w:pPr>
        <w:numPr>
          <w:ilvl w:val="1"/>
          <w:numId w:val="20"/>
        </w:numPr>
        <w:spacing w:after="0"/>
        <w:ind w:left="1134" w:hanging="284"/>
        <w:jc w:val="both"/>
        <w:rPr>
          <w:rFonts w:ascii="Times New Roman" w:hAnsi="Times New Roman"/>
          <w:color w:val="000000"/>
        </w:rPr>
      </w:pPr>
      <w:r w:rsidRPr="00701B06">
        <w:rPr>
          <w:rFonts w:ascii="Times New Roman" w:hAnsi="Times New Roman"/>
          <w:color w:val="000000"/>
        </w:rPr>
        <w:t>Understand the usage dynamics, trial and key influencing attributes assigned to PSDF by its consumers;</w:t>
      </w:r>
    </w:p>
    <w:p w:rsidR="0046690B" w:rsidRPr="00701B06" w:rsidRDefault="0046690B" w:rsidP="002D1C9C">
      <w:pPr>
        <w:numPr>
          <w:ilvl w:val="1"/>
          <w:numId w:val="20"/>
        </w:numPr>
        <w:spacing w:after="0"/>
        <w:ind w:left="1134" w:hanging="284"/>
        <w:jc w:val="both"/>
        <w:rPr>
          <w:rFonts w:ascii="Times New Roman" w:hAnsi="Times New Roman"/>
          <w:color w:val="000000"/>
        </w:rPr>
      </w:pPr>
      <w:r w:rsidRPr="00701B06">
        <w:rPr>
          <w:rFonts w:ascii="Times New Roman" w:hAnsi="Times New Roman"/>
          <w:color w:val="000000"/>
        </w:rPr>
        <w:t>Build a profile of PSDF’s consumers and non-consumers;</w:t>
      </w:r>
    </w:p>
    <w:p w:rsidR="000B2721" w:rsidRDefault="0046690B" w:rsidP="002D1C9C">
      <w:pPr>
        <w:numPr>
          <w:ilvl w:val="1"/>
          <w:numId w:val="20"/>
        </w:numPr>
        <w:spacing w:after="0"/>
        <w:ind w:left="1134" w:hanging="284"/>
        <w:jc w:val="both"/>
        <w:rPr>
          <w:rFonts w:ascii="Times New Roman" w:hAnsi="Times New Roman"/>
        </w:rPr>
      </w:pPr>
      <w:r w:rsidRPr="00701B06">
        <w:rPr>
          <w:rFonts w:ascii="Times New Roman" w:hAnsi="Times New Roman"/>
          <w:color w:val="000000"/>
        </w:rPr>
        <w:t>Gather information to determine the course of future conversion strategy for non-consumers.</w:t>
      </w:r>
    </w:p>
    <w:p w:rsidR="000B2721" w:rsidRPr="000B2721" w:rsidRDefault="000B2721" w:rsidP="000B2721">
      <w:pPr>
        <w:spacing w:after="0"/>
        <w:ind w:left="284"/>
        <w:jc w:val="both"/>
        <w:rPr>
          <w:rFonts w:ascii="Times New Roman" w:hAnsi="Times New Roman"/>
        </w:rPr>
      </w:pPr>
    </w:p>
    <w:p w:rsidR="0046690B" w:rsidRPr="0046690B" w:rsidRDefault="0046690B" w:rsidP="000B2721">
      <w:pPr>
        <w:jc w:val="both"/>
        <w:rPr>
          <w:rFonts w:ascii="Times New Roman" w:hAnsi="Times New Roman"/>
          <w:b/>
          <w:color w:val="000000"/>
        </w:rPr>
      </w:pPr>
      <w:r w:rsidRPr="0046690B">
        <w:rPr>
          <w:rFonts w:ascii="Times New Roman" w:hAnsi="Times New Roman"/>
          <w:b/>
          <w:color w:val="000000"/>
        </w:rPr>
        <w:t>End Goal</w:t>
      </w:r>
    </w:p>
    <w:p w:rsidR="0046690B" w:rsidRPr="00701B06" w:rsidRDefault="0046690B" w:rsidP="000B2721">
      <w:pPr>
        <w:rPr>
          <w:rFonts w:ascii="Times New Roman" w:hAnsi="Times New Roman"/>
        </w:rPr>
      </w:pPr>
      <w:r w:rsidRPr="00701B06">
        <w:rPr>
          <w:rFonts w:ascii="Times New Roman" w:hAnsi="Times New Roman"/>
        </w:rPr>
        <w:t>The results of this research will then be utilized to accomplish the following tasks:</w:t>
      </w:r>
    </w:p>
    <w:p w:rsidR="0046690B" w:rsidRPr="00701B06" w:rsidRDefault="0046690B" w:rsidP="000B2721">
      <w:pPr>
        <w:numPr>
          <w:ilvl w:val="0"/>
          <w:numId w:val="19"/>
        </w:numPr>
        <w:spacing w:after="0"/>
        <w:ind w:left="426" w:hanging="426"/>
        <w:rPr>
          <w:rFonts w:ascii="Times New Roman" w:hAnsi="Times New Roman"/>
        </w:rPr>
      </w:pPr>
      <w:r w:rsidRPr="00701B06">
        <w:rPr>
          <w:rFonts w:ascii="Times New Roman" w:hAnsi="Times New Roman"/>
        </w:rPr>
        <w:t xml:space="preserve">Revamp branding guidelines and all external </w:t>
      </w:r>
      <w:proofErr w:type="spellStart"/>
      <w:r w:rsidRPr="00701B06">
        <w:rPr>
          <w:rFonts w:ascii="Times New Roman" w:hAnsi="Times New Roman"/>
        </w:rPr>
        <w:t>touchpoints</w:t>
      </w:r>
      <w:proofErr w:type="spellEnd"/>
      <w:r w:rsidRPr="00701B06">
        <w:rPr>
          <w:rFonts w:ascii="Times New Roman" w:hAnsi="Times New Roman"/>
        </w:rPr>
        <w:t xml:space="preserve"> for PSDF;</w:t>
      </w:r>
    </w:p>
    <w:p w:rsidR="0046690B" w:rsidRPr="00701B06" w:rsidRDefault="0046690B" w:rsidP="000B2721">
      <w:pPr>
        <w:numPr>
          <w:ilvl w:val="0"/>
          <w:numId w:val="19"/>
        </w:numPr>
        <w:spacing w:after="0"/>
        <w:ind w:left="426" w:hanging="426"/>
        <w:rPr>
          <w:rFonts w:ascii="Times New Roman" w:hAnsi="Times New Roman"/>
        </w:rPr>
      </w:pPr>
      <w:r w:rsidRPr="00701B06">
        <w:rPr>
          <w:rFonts w:ascii="Times New Roman" w:hAnsi="Times New Roman"/>
        </w:rPr>
        <w:t>Create general awareness about PSDF as a brand;</w:t>
      </w:r>
    </w:p>
    <w:p w:rsidR="0046690B" w:rsidRPr="00701B06" w:rsidRDefault="0046690B" w:rsidP="000B2721">
      <w:pPr>
        <w:numPr>
          <w:ilvl w:val="0"/>
          <w:numId w:val="19"/>
        </w:numPr>
        <w:spacing w:after="0"/>
        <w:ind w:left="426" w:hanging="426"/>
        <w:rPr>
          <w:rFonts w:ascii="Times New Roman" w:hAnsi="Times New Roman"/>
        </w:rPr>
      </w:pPr>
      <w:r w:rsidRPr="00701B06">
        <w:rPr>
          <w:rFonts w:ascii="Times New Roman" w:hAnsi="Times New Roman"/>
        </w:rPr>
        <w:t>Create a distinct identity (including the logo, tagline, messages, merchandize, etc.) for PSDF in the market – i.e., a fund provider as opposed to skills provider;</w:t>
      </w:r>
    </w:p>
    <w:p w:rsidR="0046690B" w:rsidRPr="00701B06" w:rsidRDefault="0046690B" w:rsidP="000B2721">
      <w:pPr>
        <w:numPr>
          <w:ilvl w:val="0"/>
          <w:numId w:val="19"/>
        </w:numPr>
        <w:spacing w:after="0"/>
        <w:ind w:left="426" w:hanging="426"/>
        <w:rPr>
          <w:rFonts w:ascii="Times New Roman" w:hAnsi="Times New Roman"/>
        </w:rPr>
      </w:pPr>
      <w:r w:rsidRPr="00701B06">
        <w:rPr>
          <w:rFonts w:ascii="Times New Roman" w:hAnsi="Times New Roman"/>
        </w:rPr>
        <w:t>Secure desired positioning for PSDF’s products/offers (programs, schemes, etc.);</w:t>
      </w:r>
    </w:p>
    <w:p w:rsidR="0046690B" w:rsidRPr="00701B06" w:rsidRDefault="0046690B" w:rsidP="000B2721">
      <w:pPr>
        <w:numPr>
          <w:ilvl w:val="0"/>
          <w:numId w:val="19"/>
        </w:numPr>
        <w:spacing w:after="0"/>
        <w:ind w:left="426" w:hanging="426"/>
        <w:rPr>
          <w:rFonts w:ascii="Times New Roman" w:hAnsi="Times New Roman"/>
        </w:rPr>
      </w:pPr>
      <w:r w:rsidRPr="00701B06">
        <w:rPr>
          <w:rFonts w:ascii="Times New Roman" w:hAnsi="Times New Roman"/>
        </w:rPr>
        <w:t>Improve communication with our stakeholders, through targeted and meaningful messages. Also, put a mechanism in place to measure the impact of this exercise;</w:t>
      </w:r>
    </w:p>
    <w:p w:rsidR="0046690B" w:rsidRDefault="0046690B" w:rsidP="000B2721">
      <w:pPr>
        <w:numPr>
          <w:ilvl w:val="0"/>
          <w:numId w:val="19"/>
        </w:numPr>
        <w:spacing w:after="0"/>
        <w:ind w:left="426" w:hanging="426"/>
        <w:rPr>
          <w:rFonts w:ascii="Times New Roman" w:hAnsi="Times New Roman"/>
        </w:rPr>
      </w:pPr>
      <w:r w:rsidRPr="00701B06">
        <w:rPr>
          <w:rFonts w:ascii="Times New Roman" w:hAnsi="Times New Roman"/>
        </w:rPr>
        <w:t>Build positive word of mouth marketing for PSDF by utilizing the most effective mediums of communication.</w:t>
      </w:r>
    </w:p>
    <w:p w:rsidR="0046690B" w:rsidRPr="0046690B" w:rsidRDefault="0046690B" w:rsidP="000B2721">
      <w:pPr>
        <w:spacing w:after="0"/>
        <w:ind w:left="426"/>
        <w:rPr>
          <w:rFonts w:ascii="Times New Roman" w:hAnsi="Times New Roman"/>
        </w:rPr>
      </w:pPr>
    </w:p>
    <w:p w:rsidR="0046690B" w:rsidRPr="00701B06" w:rsidRDefault="0046690B" w:rsidP="000B2721">
      <w:pPr>
        <w:rPr>
          <w:rFonts w:ascii="Times New Roman" w:hAnsi="Times New Roman"/>
        </w:rPr>
      </w:pPr>
      <w:r w:rsidRPr="00701B06">
        <w:rPr>
          <w:rFonts w:ascii="Times New Roman" w:hAnsi="Times New Roman"/>
        </w:rPr>
        <w:t xml:space="preserve">In order to accomplish the above mentioned goals and objectives, the Marketing &amp; Communications department at PSDF requires the services of a well-established research firm to </w:t>
      </w:r>
      <w:proofErr w:type="gramStart"/>
      <w:r w:rsidRPr="00701B06">
        <w:rPr>
          <w:rFonts w:ascii="Times New Roman" w:hAnsi="Times New Roman"/>
        </w:rPr>
        <w:t>gather,</w:t>
      </w:r>
      <w:proofErr w:type="gramEnd"/>
      <w:r w:rsidRPr="00701B06">
        <w:rPr>
          <w:rFonts w:ascii="Times New Roman" w:hAnsi="Times New Roman"/>
        </w:rPr>
        <w:t xml:space="preserve"> collate and analyse the required information. Specific details for the study are included below:</w:t>
      </w:r>
    </w:p>
    <w:p w:rsidR="0046690B" w:rsidRPr="00701B06" w:rsidRDefault="0046690B" w:rsidP="000B2721">
      <w:pPr>
        <w:rPr>
          <w:rFonts w:ascii="Times New Roman" w:hAnsi="Times New Roman"/>
          <w:b/>
        </w:rPr>
      </w:pPr>
      <w:r w:rsidRPr="0046690B">
        <w:rPr>
          <w:rFonts w:ascii="Times New Roman" w:hAnsi="Times New Roman"/>
          <w:b/>
        </w:rPr>
        <w:t>Timeline</w:t>
      </w:r>
    </w:p>
    <w:p w:rsidR="0046690B" w:rsidRPr="00701B06" w:rsidRDefault="0046690B" w:rsidP="000B2721">
      <w:pPr>
        <w:rPr>
          <w:rFonts w:ascii="Times New Roman" w:hAnsi="Times New Roman"/>
        </w:rPr>
      </w:pPr>
      <w:r w:rsidRPr="00701B06">
        <w:rPr>
          <w:rFonts w:ascii="Times New Roman" w:hAnsi="Times New Roman"/>
        </w:rPr>
        <w:t xml:space="preserve">October </w:t>
      </w:r>
      <w:r>
        <w:rPr>
          <w:rFonts w:ascii="Times New Roman" w:hAnsi="Times New Roman"/>
        </w:rPr>
        <w:t xml:space="preserve">– November </w:t>
      </w:r>
      <w:commentRangeStart w:id="4"/>
      <w:r w:rsidRPr="00701B06">
        <w:rPr>
          <w:rFonts w:ascii="Times New Roman" w:hAnsi="Times New Roman"/>
        </w:rPr>
        <w:t>2017</w:t>
      </w:r>
      <w:commentRangeEnd w:id="4"/>
      <w:r w:rsidR="006628D3">
        <w:rPr>
          <w:rStyle w:val="CommentReference"/>
        </w:rPr>
        <w:commentReference w:id="4"/>
      </w:r>
      <w:r w:rsidRPr="00701B06">
        <w:rPr>
          <w:rFonts w:ascii="Times New Roman" w:hAnsi="Times New Roman"/>
        </w:rPr>
        <w:t xml:space="preserve"> </w:t>
      </w:r>
    </w:p>
    <w:p w:rsidR="0046690B" w:rsidRPr="00701B06" w:rsidRDefault="0046690B" w:rsidP="000B2721">
      <w:pPr>
        <w:rPr>
          <w:rFonts w:ascii="Times New Roman" w:hAnsi="Times New Roman"/>
          <w:b/>
          <w:color w:val="000000"/>
        </w:rPr>
      </w:pPr>
      <w:r>
        <w:rPr>
          <w:rFonts w:ascii="Times New Roman" w:hAnsi="Times New Roman"/>
          <w:b/>
          <w:color w:val="000000"/>
        </w:rPr>
        <w:t>Profile of Target Respondents</w:t>
      </w:r>
    </w:p>
    <w:p w:rsidR="0046690B" w:rsidRPr="00701B06" w:rsidRDefault="0046690B" w:rsidP="000B2721">
      <w:pPr>
        <w:numPr>
          <w:ilvl w:val="0"/>
          <w:numId w:val="21"/>
        </w:numPr>
        <w:spacing w:after="0"/>
        <w:rPr>
          <w:rFonts w:ascii="Times New Roman" w:hAnsi="Times New Roman"/>
          <w:b/>
          <w:color w:val="000000"/>
        </w:rPr>
      </w:pPr>
      <w:r w:rsidRPr="00701B06">
        <w:rPr>
          <w:rFonts w:ascii="Times New Roman" w:hAnsi="Times New Roman"/>
          <w:b/>
          <w:color w:val="000000"/>
        </w:rPr>
        <w:t xml:space="preserve">Major Stakeholders: </w:t>
      </w:r>
      <w:r w:rsidRPr="00701B06">
        <w:rPr>
          <w:rFonts w:ascii="Times New Roman" w:hAnsi="Times New Roman"/>
          <w:color w:val="000000"/>
        </w:rPr>
        <w:t>Potential and Current Trainees, Training Service Providers (TSPs), Industries, Employers, Donor Agencies and the public at large.</w:t>
      </w:r>
    </w:p>
    <w:p w:rsidR="0046690B" w:rsidRPr="00701B06" w:rsidRDefault="0046690B" w:rsidP="000B2721">
      <w:pPr>
        <w:numPr>
          <w:ilvl w:val="0"/>
          <w:numId w:val="21"/>
        </w:numPr>
        <w:spacing w:after="0"/>
        <w:rPr>
          <w:rFonts w:ascii="Times New Roman" w:hAnsi="Times New Roman"/>
          <w:b/>
          <w:color w:val="000000"/>
        </w:rPr>
      </w:pPr>
      <w:r w:rsidRPr="00701B06">
        <w:rPr>
          <w:rFonts w:ascii="Times New Roman" w:hAnsi="Times New Roman"/>
          <w:b/>
        </w:rPr>
        <w:t xml:space="preserve">Geographic Coverage: </w:t>
      </w:r>
      <w:r w:rsidRPr="00701B06">
        <w:rPr>
          <w:rFonts w:ascii="Times New Roman" w:hAnsi="Times New Roman"/>
        </w:rPr>
        <w:t xml:space="preserve">14 districts of Punjab, including: </w:t>
      </w:r>
      <w:r w:rsidRPr="00701B06">
        <w:rPr>
          <w:rFonts w:ascii="Times New Roman" w:hAnsi="Times New Roman"/>
          <w:lang w:val="en-US"/>
        </w:rPr>
        <w:t>Lahore</w:t>
      </w:r>
      <w:r w:rsidRPr="00701B06">
        <w:rPr>
          <w:rFonts w:ascii="Times New Roman" w:hAnsi="Times New Roman"/>
        </w:rPr>
        <w:t xml:space="preserve">, </w:t>
      </w:r>
      <w:proofErr w:type="spellStart"/>
      <w:r w:rsidRPr="00701B06">
        <w:rPr>
          <w:rFonts w:ascii="Times New Roman" w:hAnsi="Times New Roman"/>
        </w:rPr>
        <w:t>Sheikhupura</w:t>
      </w:r>
      <w:proofErr w:type="spellEnd"/>
      <w:r w:rsidRPr="00701B06">
        <w:rPr>
          <w:rFonts w:ascii="Times New Roman" w:hAnsi="Times New Roman"/>
        </w:rPr>
        <w:t xml:space="preserve">, Faisalabad, </w:t>
      </w:r>
      <w:proofErr w:type="spellStart"/>
      <w:r w:rsidRPr="00701B06">
        <w:rPr>
          <w:rFonts w:ascii="Times New Roman" w:hAnsi="Times New Roman"/>
        </w:rPr>
        <w:t>Chiniot</w:t>
      </w:r>
      <w:proofErr w:type="spellEnd"/>
      <w:r w:rsidRPr="00701B06">
        <w:rPr>
          <w:rFonts w:ascii="Times New Roman" w:hAnsi="Times New Roman"/>
        </w:rPr>
        <w:t xml:space="preserve">, Sargodha, Gujranwala, </w:t>
      </w:r>
      <w:proofErr w:type="spellStart"/>
      <w:r w:rsidRPr="00701B06">
        <w:rPr>
          <w:rFonts w:ascii="Times New Roman" w:hAnsi="Times New Roman"/>
        </w:rPr>
        <w:t>Narowal</w:t>
      </w:r>
      <w:proofErr w:type="spellEnd"/>
      <w:r w:rsidRPr="00701B06">
        <w:rPr>
          <w:rFonts w:ascii="Times New Roman" w:hAnsi="Times New Roman"/>
        </w:rPr>
        <w:t xml:space="preserve">, </w:t>
      </w:r>
      <w:proofErr w:type="spellStart"/>
      <w:r w:rsidRPr="00701B06">
        <w:rPr>
          <w:rFonts w:ascii="Times New Roman" w:hAnsi="Times New Roman"/>
        </w:rPr>
        <w:t>Khanewal</w:t>
      </w:r>
      <w:proofErr w:type="spellEnd"/>
      <w:r w:rsidRPr="00701B06">
        <w:rPr>
          <w:rFonts w:ascii="Times New Roman" w:hAnsi="Times New Roman"/>
        </w:rPr>
        <w:t xml:space="preserve">, </w:t>
      </w:r>
      <w:proofErr w:type="spellStart"/>
      <w:r w:rsidRPr="00701B06">
        <w:rPr>
          <w:rFonts w:ascii="Times New Roman" w:hAnsi="Times New Roman"/>
        </w:rPr>
        <w:t>Vehari</w:t>
      </w:r>
      <w:proofErr w:type="spellEnd"/>
      <w:r w:rsidRPr="00701B06">
        <w:rPr>
          <w:rFonts w:ascii="Times New Roman" w:hAnsi="Times New Roman"/>
        </w:rPr>
        <w:t xml:space="preserve">, </w:t>
      </w:r>
      <w:proofErr w:type="spellStart"/>
      <w:r w:rsidRPr="00701B06">
        <w:rPr>
          <w:rFonts w:ascii="Times New Roman" w:hAnsi="Times New Roman"/>
        </w:rPr>
        <w:t>Bahawalnagar</w:t>
      </w:r>
      <w:proofErr w:type="spellEnd"/>
      <w:r w:rsidRPr="00701B06">
        <w:rPr>
          <w:rFonts w:ascii="Times New Roman" w:hAnsi="Times New Roman"/>
        </w:rPr>
        <w:t xml:space="preserve">, Bahawalpur, </w:t>
      </w:r>
      <w:proofErr w:type="spellStart"/>
      <w:r w:rsidRPr="00701B06">
        <w:rPr>
          <w:rFonts w:ascii="Times New Roman" w:hAnsi="Times New Roman"/>
        </w:rPr>
        <w:t>Lodhran</w:t>
      </w:r>
      <w:proofErr w:type="spellEnd"/>
      <w:r w:rsidRPr="00701B06">
        <w:rPr>
          <w:rFonts w:ascii="Times New Roman" w:hAnsi="Times New Roman"/>
        </w:rPr>
        <w:t xml:space="preserve">, </w:t>
      </w:r>
      <w:proofErr w:type="spellStart"/>
      <w:r w:rsidRPr="00701B06">
        <w:rPr>
          <w:rFonts w:ascii="Times New Roman" w:hAnsi="Times New Roman"/>
        </w:rPr>
        <w:t>Muzaffargarh</w:t>
      </w:r>
      <w:proofErr w:type="spellEnd"/>
      <w:r w:rsidRPr="00701B06">
        <w:rPr>
          <w:rFonts w:ascii="Times New Roman" w:hAnsi="Times New Roman"/>
        </w:rPr>
        <w:t xml:space="preserve">, and Rahim </w:t>
      </w:r>
      <w:proofErr w:type="spellStart"/>
      <w:r w:rsidRPr="00701B06">
        <w:rPr>
          <w:rFonts w:ascii="Times New Roman" w:hAnsi="Times New Roman"/>
        </w:rPr>
        <w:t>Yar</w:t>
      </w:r>
      <w:proofErr w:type="spellEnd"/>
      <w:r w:rsidRPr="00701B06">
        <w:rPr>
          <w:rFonts w:ascii="Times New Roman" w:hAnsi="Times New Roman"/>
        </w:rPr>
        <w:t xml:space="preserve"> Khan.</w:t>
      </w:r>
    </w:p>
    <w:p w:rsidR="0046690B" w:rsidRPr="00701B06" w:rsidRDefault="0046690B" w:rsidP="000B2721">
      <w:pPr>
        <w:numPr>
          <w:ilvl w:val="0"/>
          <w:numId w:val="21"/>
        </w:numPr>
        <w:spacing w:after="0"/>
        <w:rPr>
          <w:rFonts w:ascii="Times New Roman" w:hAnsi="Times New Roman"/>
          <w:b/>
          <w:color w:val="000000"/>
        </w:rPr>
      </w:pPr>
      <w:r w:rsidRPr="00701B06">
        <w:rPr>
          <w:rFonts w:ascii="Times New Roman" w:hAnsi="Times New Roman"/>
          <w:b/>
          <w:color w:val="000000"/>
        </w:rPr>
        <w:t xml:space="preserve">Male </w:t>
      </w:r>
      <w:proofErr w:type="spellStart"/>
      <w:r w:rsidRPr="00701B06">
        <w:rPr>
          <w:rFonts w:ascii="Times New Roman" w:hAnsi="Times New Roman"/>
          <w:b/>
          <w:color w:val="000000"/>
        </w:rPr>
        <w:t>vs</w:t>
      </w:r>
      <w:proofErr w:type="spellEnd"/>
      <w:r w:rsidRPr="00701B06">
        <w:rPr>
          <w:rFonts w:ascii="Times New Roman" w:hAnsi="Times New Roman"/>
          <w:b/>
          <w:color w:val="000000"/>
        </w:rPr>
        <w:t xml:space="preserve"> Female Ratio: </w:t>
      </w:r>
      <w:r w:rsidRPr="00701B06">
        <w:rPr>
          <w:rFonts w:ascii="Times New Roman" w:hAnsi="Times New Roman"/>
          <w:color w:val="000000"/>
        </w:rPr>
        <w:t>60% Males and 40% Females</w:t>
      </w:r>
    </w:p>
    <w:p w:rsidR="0046690B" w:rsidRPr="00701B06" w:rsidRDefault="0046690B" w:rsidP="000B2721">
      <w:pPr>
        <w:numPr>
          <w:ilvl w:val="0"/>
          <w:numId w:val="21"/>
        </w:numPr>
        <w:spacing w:after="0"/>
        <w:rPr>
          <w:rFonts w:ascii="Times New Roman" w:hAnsi="Times New Roman"/>
          <w:b/>
          <w:color w:val="000000"/>
        </w:rPr>
      </w:pPr>
      <w:r w:rsidRPr="00701B06">
        <w:rPr>
          <w:rFonts w:ascii="Times New Roman" w:hAnsi="Times New Roman"/>
          <w:b/>
          <w:color w:val="000000"/>
        </w:rPr>
        <w:t xml:space="preserve">SEC: </w:t>
      </w:r>
      <w:r w:rsidRPr="00701B06">
        <w:rPr>
          <w:rFonts w:ascii="Times New Roman" w:hAnsi="Times New Roman"/>
          <w:color w:val="000000"/>
        </w:rPr>
        <w:t>B, C and D</w:t>
      </w:r>
    </w:p>
    <w:p w:rsidR="0046690B" w:rsidRDefault="0046690B" w:rsidP="000B2721">
      <w:pPr>
        <w:numPr>
          <w:ilvl w:val="0"/>
          <w:numId w:val="21"/>
        </w:numPr>
        <w:spacing w:after="0"/>
        <w:rPr>
          <w:rFonts w:ascii="Times New Roman" w:hAnsi="Times New Roman"/>
          <w:b/>
          <w:color w:val="000000"/>
        </w:rPr>
      </w:pPr>
      <w:r w:rsidRPr="00701B06">
        <w:rPr>
          <w:rFonts w:ascii="Times New Roman" w:hAnsi="Times New Roman"/>
          <w:b/>
          <w:color w:val="000000"/>
        </w:rPr>
        <w:t>Sampling Preference:</w:t>
      </w:r>
    </w:p>
    <w:p w:rsidR="000B2721" w:rsidRPr="000B2721" w:rsidRDefault="000B2721" w:rsidP="000B2721">
      <w:pPr>
        <w:spacing w:after="0"/>
        <w:ind w:left="360"/>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129"/>
        <w:gridCol w:w="1720"/>
        <w:gridCol w:w="1817"/>
        <w:gridCol w:w="1632"/>
        <w:gridCol w:w="1397"/>
      </w:tblGrid>
      <w:tr w:rsidR="0046690B" w:rsidRPr="00701B06" w:rsidTr="00B962FF">
        <w:tc>
          <w:tcPr>
            <w:tcW w:w="0" w:type="auto"/>
            <w:shd w:val="clear" w:color="auto" w:fill="auto"/>
          </w:tcPr>
          <w:p w:rsidR="0046690B" w:rsidRPr="00701B06" w:rsidRDefault="0046690B" w:rsidP="000B2721">
            <w:pPr>
              <w:rPr>
                <w:rFonts w:ascii="Times New Roman" w:hAnsi="Times New Roman"/>
                <w:b/>
                <w:color w:val="000000"/>
              </w:rPr>
            </w:pPr>
            <w:r w:rsidRPr="00701B06">
              <w:rPr>
                <w:rFonts w:ascii="Times New Roman" w:hAnsi="Times New Roman"/>
                <w:b/>
                <w:color w:val="000000"/>
              </w:rPr>
              <w:t>Stakeholder/s</w:t>
            </w:r>
          </w:p>
        </w:tc>
        <w:tc>
          <w:tcPr>
            <w:tcW w:w="0" w:type="auto"/>
            <w:shd w:val="clear" w:color="auto" w:fill="auto"/>
          </w:tcPr>
          <w:p w:rsidR="0046690B" w:rsidRPr="00701B06" w:rsidRDefault="0046690B" w:rsidP="000B2721">
            <w:pPr>
              <w:jc w:val="center"/>
              <w:rPr>
                <w:rFonts w:ascii="Times New Roman" w:hAnsi="Times New Roman"/>
                <w:b/>
                <w:color w:val="000000"/>
              </w:rPr>
            </w:pPr>
            <w:r w:rsidRPr="00701B06">
              <w:rPr>
                <w:rFonts w:ascii="Times New Roman" w:hAnsi="Times New Roman"/>
                <w:b/>
                <w:color w:val="000000"/>
              </w:rPr>
              <w:t>Trainees</w:t>
            </w:r>
          </w:p>
        </w:tc>
        <w:tc>
          <w:tcPr>
            <w:tcW w:w="0" w:type="auto"/>
            <w:shd w:val="clear" w:color="auto" w:fill="auto"/>
          </w:tcPr>
          <w:p w:rsidR="0046690B" w:rsidRPr="00701B06" w:rsidRDefault="0046690B" w:rsidP="000B2721">
            <w:pPr>
              <w:jc w:val="center"/>
              <w:rPr>
                <w:rFonts w:ascii="Times New Roman" w:hAnsi="Times New Roman"/>
                <w:b/>
                <w:color w:val="000000"/>
              </w:rPr>
            </w:pPr>
            <w:r w:rsidRPr="00701B06">
              <w:rPr>
                <w:rFonts w:ascii="Times New Roman" w:hAnsi="Times New Roman"/>
                <w:b/>
                <w:color w:val="000000"/>
              </w:rPr>
              <w:t>TSPs/Industries</w:t>
            </w:r>
          </w:p>
        </w:tc>
        <w:tc>
          <w:tcPr>
            <w:tcW w:w="0" w:type="auto"/>
            <w:shd w:val="clear" w:color="auto" w:fill="auto"/>
          </w:tcPr>
          <w:p w:rsidR="0046690B" w:rsidRPr="00701B06" w:rsidRDefault="0046690B" w:rsidP="000B2721">
            <w:pPr>
              <w:jc w:val="center"/>
              <w:rPr>
                <w:rFonts w:ascii="Times New Roman" w:hAnsi="Times New Roman"/>
                <w:b/>
                <w:color w:val="000000"/>
              </w:rPr>
            </w:pPr>
            <w:r w:rsidRPr="00701B06">
              <w:rPr>
                <w:rFonts w:ascii="Times New Roman" w:hAnsi="Times New Roman"/>
                <w:b/>
                <w:color w:val="000000"/>
              </w:rPr>
              <w:t>Employers</w:t>
            </w:r>
          </w:p>
        </w:tc>
        <w:tc>
          <w:tcPr>
            <w:tcW w:w="0" w:type="auto"/>
            <w:shd w:val="clear" w:color="auto" w:fill="auto"/>
          </w:tcPr>
          <w:p w:rsidR="0046690B" w:rsidRPr="00701B06" w:rsidRDefault="0046690B" w:rsidP="000B2721">
            <w:pPr>
              <w:jc w:val="center"/>
              <w:rPr>
                <w:rFonts w:ascii="Times New Roman" w:hAnsi="Times New Roman"/>
                <w:b/>
                <w:color w:val="000000"/>
              </w:rPr>
            </w:pPr>
            <w:r w:rsidRPr="00701B06">
              <w:rPr>
                <w:rFonts w:ascii="Times New Roman" w:hAnsi="Times New Roman"/>
                <w:b/>
                <w:color w:val="000000"/>
              </w:rPr>
              <w:t>Donor Agencies</w:t>
            </w:r>
          </w:p>
        </w:tc>
        <w:tc>
          <w:tcPr>
            <w:tcW w:w="0" w:type="auto"/>
            <w:shd w:val="clear" w:color="auto" w:fill="auto"/>
          </w:tcPr>
          <w:p w:rsidR="0046690B" w:rsidRPr="00701B06" w:rsidRDefault="0046690B" w:rsidP="000B2721">
            <w:pPr>
              <w:jc w:val="center"/>
              <w:rPr>
                <w:rFonts w:ascii="Times New Roman" w:hAnsi="Times New Roman"/>
                <w:b/>
                <w:color w:val="000000"/>
              </w:rPr>
            </w:pPr>
            <w:r w:rsidRPr="00701B06">
              <w:rPr>
                <w:rFonts w:ascii="Times New Roman" w:hAnsi="Times New Roman"/>
                <w:b/>
                <w:color w:val="000000"/>
              </w:rPr>
              <w:t>General Public</w:t>
            </w:r>
          </w:p>
        </w:tc>
      </w:tr>
      <w:tr w:rsidR="0046690B" w:rsidRPr="00701B06" w:rsidTr="00B962FF">
        <w:tc>
          <w:tcPr>
            <w:tcW w:w="0" w:type="auto"/>
            <w:shd w:val="clear" w:color="auto" w:fill="auto"/>
          </w:tcPr>
          <w:p w:rsidR="0046690B" w:rsidRPr="00701B06" w:rsidRDefault="0046690B" w:rsidP="000B2721">
            <w:pPr>
              <w:jc w:val="center"/>
              <w:rPr>
                <w:rFonts w:ascii="Times New Roman" w:hAnsi="Times New Roman"/>
                <w:b/>
                <w:color w:val="000000"/>
              </w:rPr>
            </w:pPr>
            <w:r w:rsidRPr="00701B06">
              <w:rPr>
                <w:rFonts w:ascii="Times New Roman" w:hAnsi="Times New Roman"/>
                <w:b/>
                <w:color w:val="000000"/>
              </w:rPr>
              <w:t>Selection Criterion</w:t>
            </w:r>
          </w:p>
        </w:tc>
        <w:tc>
          <w:tcPr>
            <w:tcW w:w="0" w:type="auto"/>
            <w:shd w:val="clear" w:color="auto" w:fill="auto"/>
          </w:tcPr>
          <w:p w:rsidR="0046690B" w:rsidRPr="00701B06" w:rsidRDefault="0046690B" w:rsidP="000B2721">
            <w:pPr>
              <w:jc w:val="center"/>
              <w:rPr>
                <w:rFonts w:ascii="Times New Roman" w:hAnsi="Times New Roman"/>
                <w:color w:val="000000"/>
              </w:rPr>
            </w:pPr>
            <w:r w:rsidRPr="00701B06">
              <w:rPr>
                <w:rFonts w:ascii="Times New Roman" w:hAnsi="Times New Roman"/>
                <w:color w:val="000000"/>
              </w:rPr>
              <w:t xml:space="preserve">Age bracket </w:t>
            </w:r>
            <w:r w:rsidRPr="00701B06">
              <w:rPr>
                <w:rFonts w:ascii="Times New Roman" w:hAnsi="Times New Roman"/>
                <w:color w:val="000000"/>
              </w:rPr>
              <w:lastRenderedPageBreak/>
              <w:t>(18-29)</w:t>
            </w:r>
          </w:p>
        </w:tc>
        <w:tc>
          <w:tcPr>
            <w:tcW w:w="0" w:type="auto"/>
            <w:shd w:val="clear" w:color="auto" w:fill="auto"/>
          </w:tcPr>
          <w:p w:rsidR="0046690B" w:rsidRPr="00701B06" w:rsidRDefault="0046690B" w:rsidP="000B2721">
            <w:pPr>
              <w:jc w:val="center"/>
              <w:rPr>
                <w:rFonts w:ascii="Times New Roman" w:hAnsi="Times New Roman"/>
                <w:color w:val="000000"/>
              </w:rPr>
            </w:pPr>
            <w:r w:rsidRPr="00701B06">
              <w:rPr>
                <w:rFonts w:ascii="Times New Roman" w:hAnsi="Times New Roman"/>
                <w:color w:val="000000"/>
              </w:rPr>
              <w:lastRenderedPageBreak/>
              <w:t>Trade(s)</w:t>
            </w:r>
          </w:p>
        </w:tc>
        <w:tc>
          <w:tcPr>
            <w:tcW w:w="0" w:type="auto"/>
            <w:shd w:val="clear" w:color="auto" w:fill="auto"/>
          </w:tcPr>
          <w:p w:rsidR="0046690B" w:rsidRPr="00701B06" w:rsidRDefault="0046690B" w:rsidP="000B2721">
            <w:pPr>
              <w:jc w:val="center"/>
              <w:rPr>
                <w:rFonts w:ascii="Times New Roman" w:hAnsi="Times New Roman"/>
                <w:color w:val="000000"/>
              </w:rPr>
            </w:pPr>
            <w:r w:rsidRPr="00701B06">
              <w:rPr>
                <w:rFonts w:ascii="Times New Roman" w:hAnsi="Times New Roman"/>
                <w:color w:val="000000"/>
              </w:rPr>
              <w:t>Sector(s)/Trade(s)</w:t>
            </w:r>
          </w:p>
        </w:tc>
        <w:tc>
          <w:tcPr>
            <w:tcW w:w="0" w:type="auto"/>
            <w:shd w:val="clear" w:color="auto" w:fill="auto"/>
          </w:tcPr>
          <w:p w:rsidR="0046690B" w:rsidRPr="00701B06" w:rsidRDefault="0046690B" w:rsidP="000B2721">
            <w:pPr>
              <w:jc w:val="center"/>
              <w:rPr>
                <w:rFonts w:ascii="Times New Roman" w:hAnsi="Times New Roman"/>
                <w:color w:val="000000"/>
              </w:rPr>
            </w:pPr>
            <w:r w:rsidRPr="00701B06">
              <w:rPr>
                <w:rFonts w:ascii="Times New Roman" w:hAnsi="Times New Roman"/>
                <w:color w:val="000000"/>
              </w:rPr>
              <w:t xml:space="preserve">Area of Interest, i.e. Skills </w:t>
            </w:r>
            <w:r w:rsidRPr="00701B06">
              <w:rPr>
                <w:rFonts w:ascii="Times New Roman" w:hAnsi="Times New Roman"/>
                <w:color w:val="000000"/>
              </w:rPr>
              <w:lastRenderedPageBreak/>
              <w:t>Development</w:t>
            </w:r>
          </w:p>
        </w:tc>
        <w:tc>
          <w:tcPr>
            <w:tcW w:w="0" w:type="auto"/>
            <w:shd w:val="clear" w:color="auto" w:fill="auto"/>
          </w:tcPr>
          <w:p w:rsidR="0046690B" w:rsidRPr="00701B06" w:rsidRDefault="0046690B" w:rsidP="000B2721">
            <w:pPr>
              <w:jc w:val="center"/>
              <w:rPr>
                <w:rFonts w:ascii="Times New Roman" w:hAnsi="Times New Roman"/>
                <w:color w:val="000000"/>
              </w:rPr>
            </w:pPr>
            <w:r w:rsidRPr="00701B06">
              <w:rPr>
                <w:rFonts w:ascii="Times New Roman" w:hAnsi="Times New Roman"/>
                <w:color w:val="000000"/>
              </w:rPr>
              <w:lastRenderedPageBreak/>
              <w:t xml:space="preserve">Random; willingness </w:t>
            </w:r>
            <w:r w:rsidRPr="00701B06">
              <w:rPr>
                <w:rFonts w:ascii="Times New Roman" w:hAnsi="Times New Roman"/>
                <w:color w:val="000000"/>
              </w:rPr>
              <w:lastRenderedPageBreak/>
              <w:t>to respond</w:t>
            </w:r>
          </w:p>
        </w:tc>
      </w:tr>
    </w:tbl>
    <w:p w:rsidR="0046690B" w:rsidRDefault="0046690B" w:rsidP="000B2721">
      <w:pPr>
        <w:pStyle w:val="NoSpacing"/>
        <w:spacing w:line="276" w:lineRule="auto"/>
        <w:rPr>
          <w:rFonts w:ascii="Times New Roman" w:hAnsi="Times New Roman"/>
        </w:rPr>
      </w:pPr>
    </w:p>
    <w:p w:rsidR="007C4A97" w:rsidRDefault="007C4A97" w:rsidP="000B2721">
      <w:pPr>
        <w:pStyle w:val="NoSpacing"/>
        <w:spacing w:line="276" w:lineRule="auto"/>
        <w:rPr>
          <w:rFonts w:ascii="Times New Roman" w:hAnsi="Times New Roman"/>
        </w:rPr>
      </w:pPr>
      <w:r>
        <w:rPr>
          <w:rFonts w:ascii="Times New Roman" w:hAnsi="Times New Roman"/>
        </w:rPr>
        <w:t xml:space="preserve">Technical Approach and </w:t>
      </w:r>
      <w:proofErr w:type="spellStart"/>
      <w:r>
        <w:rPr>
          <w:rFonts w:ascii="Times New Roman" w:hAnsi="Times New Roman"/>
        </w:rPr>
        <w:t>Methadology</w:t>
      </w:r>
      <w:proofErr w:type="spellEnd"/>
    </w:p>
    <w:p w:rsidR="007C4A97" w:rsidRDefault="007C4A97" w:rsidP="000B2721">
      <w:pPr>
        <w:pStyle w:val="NoSpacing"/>
        <w:spacing w:line="276" w:lineRule="auto"/>
        <w:rPr>
          <w:rFonts w:ascii="Times New Roman" w:hAnsi="Times New Roman"/>
        </w:rPr>
      </w:pPr>
    </w:p>
    <w:p w:rsidR="007C4A97" w:rsidRPr="00AB3386" w:rsidRDefault="007C4A97" w:rsidP="007C4A97">
      <w:pPr>
        <w:widowControl w:val="0"/>
        <w:tabs>
          <w:tab w:val="left" w:pos="820"/>
        </w:tabs>
        <w:autoSpaceDE w:val="0"/>
        <w:autoSpaceDN w:val="0"/>
        <w:adjustRightInd w:val="0"/>
        <w:spacing w:after="0" w:line="312" w:lineRule="auto"/>
        <w:ind w:left="115" w:right="72"/>
        <w:jc w:val="both"/>
        <w:rPr>
          <w:rFonts w:ascii="Times New Roman" w:hAnsi="Times New Roman"/>
          <w:color w:val="000000"/>
        </w:rPr>
      </w:pPr>
      <w:r w:rsidRPr="00AB3386">
        <w:rPr>
          <w:rFonts w:ascii="Times New Roman" w:hAnsi="Times New Roman"/>
          <w:color w:val="000000"/>
        </w:rPr>
        <w:t>In this chapter you should explain your understanding of the objectives and scope of job/TORs of the assign</w:t>
      </w:r>
      <w:r w:rsidRPr="00AB3386">
        <w:rPr>
          <w:rFonts w:ascii="Times New Roman" w:hAnsi="Times New Roman"/>
          <w:color w:val="000000"/>
          <w:spacing w:val="-2"/>
        </w:rPr>
        <w:t>m</w:t>
      </w:r>
      <w:r w:rsidRPr="00AB3386">
        <w:rPr>
          <w:rFonts w:ascii="Times New Roman" w:hAnsi="Times New Roman"/>
          <w:color w:val="000000"/>
        </w:rPr>
        <w:t>ent, approach to</w:t>
      </w:r>
      <w:r w:rsidRPr="00AB3386">
        <w:rPr>
          <w:rFonts w:ascii="Times New Roman" w:hAnsi="Times New Roman"/>
          <w:color w:val="000000"/>
          <w:spacing w:val="22"/>
        </w:rPr>
        <w:t xml:space="preserve"> provide </w:t>
      </w:r>
      <w:r w:rsidRPr="00AB3386">
        <w:rPr>
          <w:rFonts w:ascii="Times New Roman" w:hAnsi="Times New Roman"/>
          <w:color w:val="000000"/>
        </w:rPr>
        <w:t xml:space="preserve">these services, </w:t>
      </w:r>
      <w:r w:rsidRPr="00AB3386">
        <w:rPr>
          <w:rFonts w:ascii="Times New Roman" w:hAnsi="Times New Roman"/>
          <w:color w:val="000000"/>
          <w:spacing w:val="-2"/>
        </w:rPr>
        <w:t>and methodology</w:t>
      </w:r>
      <w:r w:rsidRPr="00AB3386">
        <w:rPr>
          <w:rFonts w:ascii="Times New Roman" w:hAnsi="Times New Roman"/>
          <w:color w:val="000000"/>
        </w:rPr>
        <w:t xml:space="preserve"> for carr</w:t>
      </w:r>
      <w:r w:rsidRPr="00AB3386">
        <w:rPr>
          <w:rFonts w:ascii="Times New Roman" w:hAnsi="Times New Roman"/>
          <w:color w:val="000000"/>
          <w:spacing w:val="-1"/>
        </w:rPr>
        <w:t>y</w:t>
      </w:r>
      <w:r w:rsidRPr="00AB3386">
        <w:rPr>
          <w:rFonts w:ascii="Times New Roman" w:hAnsi="Times New Roman"/>
          <w:color w:val="000000"/>
        </w:rPr>
        <w:t>ing out t</w:t>
      </w:r>
      <w:r w:rsidRPr="00AB3386">
        <w:rPr>
          <w:rFonts w:ascii="Times New Roman" w:hAnsi="Times New Roman"/>
          <w:color w:val="000000"/>
          <w:spacing w:val="-1"/>
        </w:rPr>
        <w:t>h</w:t>
      </w:r>
      <w:r w:rsidRPr="00AB3386">
        <w:rPr>
          <w:rFonts w:ascii="Times New Roman" w:hAnsi="Times New Roman"/>
          <w:color w:val="000000"/>
        </w:rPr>
        <w:t>e assignment.</w:t>
      </w:r>
    </w:p>
    <w:p w:rsidR="007C4A97" w:rsidRPr="00AB3386" w:rsidRDefault="007C4A97" w:rsidP="007C4A97">
      <w:pPr>
        <w:widowControl w:val="0"/>
        <w:tabs>
          <w:tab w:val="left" w:pos="820"/>
        </w:tabs>
        <w:autoSpaceDE w:val="0"/>
        <w:autoSpaceDN w:val="0"/>
        <w:adjustRightInd w:val="0"/>
        <w:spacing w:after="0" w:line="312" w:lineRule="auto"/>
        <w:ind w:left="115" w:right="72"/>
        <w:jc w:val="both"/>
        <w:rPr>
          <w:rFonts w:ascii="Times New Roman" w:hAnsi="Times New Roman"/>
          <w:color w:val="000000"/>
        </w:rPr>
      </w:pPr>
    </w:p>
    <w:p w:rsidR="007C4A97" w:rsidRPr="00AB3386" w:rsidRDefault="007C4A97" w:rsidP="007C4A97">
      <w:pPr>
        <w:widowControl w:val="0"/>
        <w:tabs>
          <w:tab w:val="left" w:pos="820"/>
        </w:tabs>
        <w:autoSpaceDE w:val="0"/>
        <w:autoSpaceDN w:val="0"/>
        <w:adjustRightInd w:val="0"/>
        <w:spacing w:after="0" w:line="312" w:lineRule="auto"/>
        <w:ind w:left="115" w:right="72"/>
        <w:jc w:val="both"/>
        <w:rPr>
          <w:rFonts w:ascii="Times New Roman" w:hAnsi="Times New Roman"/>
          <w:color w:val="000000"/>
        </w:rPr>
      </w:pPr>
      <w:r w:rsidRPr="00AB3386">
        <w:rPr>
          <w:rFonts w:ascii="Times New Roman" w:hAnsi="Times New Roman"/>
          <w:color w:val="000000"/>
        </w:rPr>
        <w:t>You may highlight the proble</w:t>
      </w:r>
      <w:r w:rsidRPr="00AB3386">
        <w:rPr>
          <w:rFonts w:ascii="Times New Roman" w:hAnsi="Times New Roman"/>
          <w:color w:val="000000"/>
          <w:spacing w:val="-2"/>
        </w:rPr>
        <w:t>m</w:t>
      </w:r>
      <w:r w:rsidRPr="00AB3386">
        <w:rPr>
          <w:rFonts w:ascii="Times New Roman" w:hAnsi="Times New Roman"/>
          <w:color w:val="000000"/>
        </w:rPr>
        <w:t>s being anticipated by you in this assignment and their i</w:t>
      </w:r>
      <w:r w:rsidRPr="00AB3386">
        <w:rPr>
          <w:rFonts w:ascii="Times New Roman" w:hAnsi="Times New Roman"/>
          <w:color w:val="000000"/>
          <w:spacing w:val="-2"/>
        </w:rPr>
        <w:t>m</w:t>
      </w:r>
      <w:r w:rsidRPr="00AB3386">
        <w:rPr>
          <w:rFonts w:ascii="Times New Roman" w:hAnsi="Times New Roman"/>
          <w:color w:val="000000"/>
        </w:rPr>
        <w:t xml:space="preserve">portance and explain the technical approach you </w:t>
      </w:r>
      <w:r w:rsidRPr="00AB3386">
        <w:rPr>
          <w:rFonts w:ascii="Times New Roman" w:hAnsi="Times New Roman"/>
          <w:color w:val="000000"/>
          <w:spacing w:val="-2"/>
        </w:rPr>
        <w:t>w</w:t>
      </w:r>
      <w:r w:rsidRPr="00AB3386">
        <w:rPr>
          <w:rFonts w:ascii="Times New Roman" w:hAnsi="Times New Roman"/>
          <w:color w:val="000000"/>
        </w:rPr>
        <w:t>ould adopt to address the</w:t>
      </w:r>
      <w:r w:rsidRPr="00AB3386">
        <w:rPr>
          <w:rFonts w:ascii="Times New Roman" w:hAnsi="Times New Roman"/>
          <w:color w:val="000000"/>
          <w:spacing w:val="-2"/>
        </w:rPr>
        <w:t>m</w:t>
      </w:r>
      <w:r w:rsidRPr="00AB3386">
        <w:rPr>
          <w:rFonts w:ascii="Times New Roman" w:hAnsi="Times New Roman"/>
          <w:color w:val="000000"/>
        </w:rPr>
        <w:t>. You may also be invited for a presentation on your proposed methodology.</w:t>
      </w:r>
    </w:p>
    <w:p w:rsidR="007C4A97" w:rsidRPr="00701B06" w:rsidRDefault="007C4A97" w:rsidP="000B2721">
      <w:pPr>
        <w:pStyle w:val="NoSpacing"/>
        <w:spacing w:line="276" w:lineRule="auto"/>
        <w:rPr>
          <w:rFonts w:ascii="Times New Roman" w:hAnsi="Times New Roman"/>
        </w:rPr>
      </w:pPr>
    </w:p>
    <w:p w:rsidR="0046690B" w:rsidRPr="00701B06" w:rsidRDefault="000B2721" w:rsidP="000B2721">
      <w:pPr>
        <w:rPr>
          <w:rFonts w:ascii="Times New Roman" w:hAnsi="Times New Roman"/>
          <w:b/>
        </w:rPr>
      </w:pPr>
      <w:r>
        <w:rPr>
          <w:rFonts w:ascii="Times New Roman" w:hAnsi="Times New Roman"/>
          <w:b/>
        </w:rPr>
        <w:t>Methodology</w:t>
      </w:r>
    </w:p>
    <w:p w:rsidR="0046690B" w:rsidRPr="000B2721" w:rsidRDefault="0046690B" w:rsidP="000B2721">
      <w:pPr>
        <w:rPr>
          <w:rFonts w:ascii="Times New Roman" w:hAnsi="Times New Roman"/>
          <w:color w:val="000000"/>
        </w:rPr>
      </w:pPr>
      <w:r w:rsidRPr="00701B06">
        <w:rPr>
          <w:rFonts w:ascii="Times New Roman" w:hAnsi="Times New Roman"/>
          <w:color w:val="000000"/>
        </w:rPr>
        <w:t>The qualifying research firm will be required to suggest appropriate qualitative and quantitative research methods to gather data and facilitate the M&amp;C department in answering the following questions for PSDF’s current brand health and positioning in the market:</w:t>
      </w:r>
    </w:p>
    <w:p w:rsidR="0046690B" w:rsidRPr="00701B06" w:rsidRDefault="0046690B" w:rsidP="000B2721">
      <w:pPr>
        <w:ind w:left="142" w:hanging="142"/>
        <w:rPr>
          <w:rFonts w:ascii="Times New Roman" w:hAnsi="Times New Roman"/>
          <w:b/>
          <w:color w:val="000000"/>
        </w:rPr>
      </w:pPr>
      <w:r w:rsidRPr="00701B06">
        <w:rPr>
          <w:rFonts w:ascii="Times New Roman" w:hAnsi="Times New Roman"/>
          <w:b/>
          <w:color w:val="000000"/>
        </w:rPr>
        <w:t xml:space="preserve">Brand Awareness: </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 xml:space="preserve">What skills development organizations are you aware of? </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What training opportunities are being offered by the various organizations that you have mentioned?</w:t>
      </w:r>
    </w:p>
    <w:p w:rsidR="000B2721"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 xml:space="preserve">How did you come across these organizations? </w:t>
      </w:r>
    </w:p>
    <w:p w:rsidR="0046690B" w:rsidRPr="000B2721" w:rsidRDefault="0046690B" w:rsidP="002D1C9C">
      <w:pPr>
        <w:numPr>
          <w:ilvl w:val="2"/>
          <w:numId w:val="21"/>
        </w:numPr>
        <w:spacing w:after="0"/>
        <w:ind w:left="709" w:hanging="142"/>
        <w:rPr>
          <w:rFonts w:ascii="Times New Roman" w:hAnsi="Times New Roman"/>
          <w:color w:val="000000"/>
        </w:rPr>
      </w:pPr>
      <w:r w:rsidRPr="000B2721">
        <w:rPr>
          <w:rFonts w:ascii="Times New Roman" w:hAnsi="Times New Roman"/>
          <w:color w:val="000000"/>
        </w:rPr>
        <w:t>What comes to your mind when I say Punjab Skills Development Fund / PSDF? (Gauge present personality of PSDF)</w:t>
      </w:r>
    </w:p>
    <w:p w:rsidR="0046690B"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What is your view on the existing look and feel of PSDF as a brand?</w:t>
      </w:r>
    </w:p>
    <w:p w:rsidR="000B2721" w:rsidRPr="000B2721" w:rsidRDefault="000B2721" w:rsidP="000B2721">
      <w:pPr>
        <w:spacing w:after="0"/>
        <w:ind w:left="142"/>
        <w:rPr>
          <w:rFonts w:ascii="Times New Roman" w:hAnsi="Times New Roman"/>
          <w:color w:val="000000"/>
        </w:rPr>
      </w:pPr>
    </w:p>
    <w:p w:rsidR="0046690B" w:rsidRPr="00701B06" w:rsidRDefault="0046690B" w:rsidP="000B2721">
      <w:pPr>
        <w:ind w:left="142" w:hanging="142"/>
        <w:rPr>
          <w:rFonts w:ascii="Times New Roman" w:hAnsi="Times New Roman"/>
          <w:b/>
          <w:color w:val="000000"/>
        </w:rPr>
      </w:pPr>
      <w:r w:rsidRPr="00701B06">
        <w:rPr>
          <w:rFonts w:ascii="Times New Roman" w:hAnsi="Times New Roman"/>
          <w:b/>
          <w:color w:val="000000"/>
        </w:rPr>
        <w:t xml:space="preserve">Brand Image: </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 xml:space="preserve">Imagine if PSDF is a person, what is his/her personality going to be like? What makes you say that? </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 xml:space="preserve">What car will s/he drive? </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How will s/he deal with other people?</w:t>
      </w:r>
    </w:p>
    <w:p w:rsidR="0046690B"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 xml:space="preserve">What kind of relationship will s/he have with you?  </w:t>
      </w:r>
    </w:p>
    <w:p w:rsidR="000B2721" w:rsidRPr="000B2721" w:rsidRDefault="000B2721" w:rsidP="002D1C9C">
      <w:pPr>
        <w:spacing w:after="0"/>
        <w:ind w:left="709"/>
        <w:rPr>
          <w:rFonts w:ascii="Times New Roman" w:hAnsi="Times New Roman"/>
          <w:color w:val="000000"/>
        </w:rPr>
      </w:pPr>
    </w:p>
    <w:p w:rsidR="0046690B" w:rsidRPr="00701B06" w:rsidRDefault="0046690B" w:rsidP="000B2721">
      <w:pPr>
        <w:ind w:left="142" w:hanging="142"/>
        <w:rPr>
          <w:rFonts w:ascii="Times New Roman" w:hAnsi="Times New Roman"/>
          <w:b/>
          <w:color w:val="000000"/>
        </w:rPr>
      </w:pPr>
      <w:r w:rsidRPr="00701B06">
        <w:rPr>
          <w:rFonts w:ascii="Times New Roman" w:hAnsi="Times New Roman"/>
          <w:b/>
          <w:color w:val="000000"/>
        </w:rPr>
        <w:t>Tagline Testing:</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 xml:space="preserve">Spontaneous reactions? </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Reliability and believability</w:t>
      </w:r>
    </w:p>
    <w:p w:rsidR="0046690B"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 xml:space="preserve">Is there </w:t>
      </w:r>
      <w:proofErr w:type="gramStart"/>
      <w:r w:rsidRPr="00701B06">
        <w:rPr>
          <w:rFonts w:ascii="Times New Roman" w:hAnsi="Times New Roman"/>
          <w:color w:val="000000"/>
        </w:rPr>
        <w:t>a connect</w:t>
      </w:r>
      <w:proofErr w:type="gramEnd"/>
      <w:r w:rsidRPr="00701B06">
        <w:rPr>
          <w:rFonts w:ascii="Times New Roman" w:hAnsi="Times New Roman"/>
          <w:color w:val="000000"/>
        </w:rPr>
        <w:t xml:space="preserve">? </w:t>
      </w:r>
    </w:p>
    <w:p w:rsidR="000B2721" w:rsidRPr="000B2721" w:rsidRDefault="000B2721" w:rsidP="000B2721">
      <w:pPr>
        <w:spacing w:after="0"/>
        <w:ind w:left="142"/>
        <w:rPr>
          <w:rFonts w:ascii="Times New Roman" w:hAnsi="Times New Roman"/>
          <w:color w:val="000000"/>
        </w:rPr>
      </w:pPr>
    </w:p>
    <w:p w:rsidR="0046690B" w:rsidRPr="00701B06" w:rsidRDefault="0046690B" w:rsidP="000B2721">
      <w:pPr>
        <w:ind w:left="142" w:hanging="142"/>
        <w:rPr>
          <w:rFonts w:ascii="Times New Roman" w:hAnsi="Times New Roman"/>
          <w:b/>
          <w:color w:val="000000"/>
        </w:rPr>
      </w:pPr>
      <w:r w:rsidRPr="00701B06">
        <w:rPr>
          <w:rFonts w:ascii="Times New Roman" w:hAnsi="Times New Roman"/>
          <w:b/>
          <w:color w:val="000000"/>
        </w:rPr>
        <w:t>Drivers for Selection:</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b/>
          <w:color w:val="000000"/>
        </w:rPr>
        <w:t>For Trainees:</w:t>
      </w:r>
      <w:r w:rsidRPr="00701B06">
        <w:rPr>
          <w:rFonts w:ascii="Times New Roman" w:hAnsi="Times New Roman"/>
          <w:color w:val="000000"/>
        </w:rPr>
        <w:t xml:space="preserve"> What factors would you consider when deciding to </w:t>
      </w:r>
      <w:proofErr w:type="spellStart"/>
      <w:r w:rsidRPr="00701B06">
        <w:rPr>
          <w:rFonts w:ascii="Times New Roman" w:hAnsi="Times New Roman"/>
          <w:color w:val="000000"/>
        </w:rPr>
        <w:t>enroll</w:t>
      </w:r>
      <w:proofErr w:type="spellEnd"/>
      <w:r w:rsidRPr="00701B06">
        <w:rPr>
          <w:rFonts w:ascii="Times New Roman" w:hAnsi="Times New Roman"/>
          <w:color w:val="000000"/>
        </w:rPr>
        <w:t xml:space="preserve"> for a training course to learn a new skill?</w:t>
      </w:r>
    </w:p>
    <w:p w:rsidR="0046690B" w:rsidRPr="00701B06" w:rsidRDefault="0046690B" w:rsidP="002D1C9C">
      <w:pPr>
        <w:pStyle w:val="ListParagraph"/>
        <w:numPr>
          <w:ilvl w:val="2"/>
          <w:numId w:val="21"/>
        </w:numPr>
        <w:spacing w:after="0"/>
        <w:ind w:left="709" w:hanging="142"/>
        <w:rPr>
          <w:rFonts w:ascii="Times New Roman" w:hAnsi="Times New Roman" w:cs="Times New Roman"/>
          <w:color w:val="000000"/>
        </w:rPr>
      </w:pPr>
      <w:r w:rsidRPr="00701B06">
        <w:rPr>
          <w:rFonts w:ascii="Times New Roman" w:hAnsi="Times New Roman" w:cs="Times New Roman"/>
          <w:b/>
          <w:color w:val="000000"/>
        </w:rPr>
        <w:lastRenderedPageBreak/>
        <w:t>For Employers:</w:t>
      </w:r>
      <w:r w:rsidRPr="00701B06">
        <w:rPr>
          <w:rFonts w:ascii="Times New Roman" w:hAnsi="Times New Roman" w:cs="Times New Roman"/>
          <w:color w:val="000000"/>
        </w:rPr>
        <w:t xml:space="preserve"> What factors would you consider when deciding to hire potential employees?</w:t>
      </w:r>
    </w:p>
    <w:p w:rsidR="0046690B" w:rsidRPr="00701B06" w:rsidRDefault="0046690B" w:rsidP="002D1C9C">
      <w:pPr>
        <w:pStyle w:val="ListParagraph"/>
        <w:numPr>
          <w:ilvl w:val="2"/>
          <w:numId w:val="21"/>
        </w:numPr>
        <w:spacing w:after="0"/>
        <w:ind w:left="709" w:hanging="142"/>
        <w:rPr>
          <w:rFonts w:ascii="Times New Roman" w:hAnsi="Times New Roman" w:cs="Times New Roman"/>
          <w:color w:val="000000"/>
        </w:rPr>
      </w:pPr>
      <w:r w:rsidRPr="00701B06">
        <w:rPr>
          <w:rFonts w:ascii="Times New Roman" w:hAnsi="Times New Roman" w:cs="Times New Roman"/>
          <w:b/>
          <w:color w:val="000000"/>
        </w:rPr>
        <w:t xml:space="preserve">For Training Service Providers: </w:t>
      </w:r>
      <w:r w:rsidRPr="00701B06">
        <w:rPr>
          <w:rFonts w:ascii="Times New Roman" w:hAnsi="Times New Roman" w:cs="Times New Roman"/>
          <w:color w:val="000000"/>
        </w:rPr>
        <w:t>What factors would you consider when deciding to form an association with PSDF?</w:t>
      </w:r>
    </w:p>
    <w:p w:rsidR="0046690B" w:rsidRPr="00701B06" w:rsidRDefault="0046690B" w:rsidP="002D1C9C">
      <w:pPr>
        <w:pStyle w:val="ListParagraph"/>
        <w:numPr>
          <w:ilvl w:val="2"/>
          <w:numId w:val="21"/>
        </w:numPr>
        <w:spacing w:after="0"/>
        <w:ind w:left="709" w:hanging="142"/>
        <w:rPr>
          <w:rFonts w:ascii="Times New Roman" w:hAnsi="Times New Roman" w:cs="Times New Roman"/>
          <w:color w:val="000000"/>
        </w:rPr>
      </w:pPr>
      <w:r w:rsidRPr="00701B06">
        <w:rPr>
          <w:rFonts w:ascii="Times New Roman" w:hAnsi="Times New Roman" w:cs="Times New Roman"/>
          <w:b/>
          <w:color w:val="000000"/>
        </w:rPr>
        <w:t>For Donors:</w:t>
      </w:r>
      <w:r w:rsidRPr="00701B06">
        <w:rPr>
          <w:rFonts w:ascii="Times New Roman" w:hAnsi="Times New Roman" w:cs="Times New Roman"/>
          <w:color w:val="000000"/>
        </w:rPr>
        <w:t xml:space="preserve"> What factors would you consider when deciding to fund a skills development organisation?</w:t>
      </w:r>
    </w:p>
    <w:p w:rsidR="0046690B" w:rsidRPr="00701B06" w:rsidRDefault="0046690B" w:rsidP="002D1C9C">
      <w:pPr>
        <w:pStyle w:val="ListParagraph"/>
        <w:numPr>
          <w:ilvl w:val="2"/>
          <w:numId w:val="21"/>
        </w:numPr>
        <w:spacing w:after="0"/>
        <w:ind w:left="709" w:hanging="142"/>
        <w:rPr>
          <w:rFonts w:ascii="Times New Roman" w:hAnsi="Times New Roman" w:cs="Times New Roman"/>
          <w:color w:val="000000"/>
        </w:rPr>
      </w:pPr>
      <w:r w:rsidRPr="00701B06">
        <w:rPr>
          <w:rFonts w:ascii="Times New Roman" w:hAnsi="Times New Roman" w:cs="Times New Roman"/>
          <w:b/>
          <w:color w:val="000000"/>
        </w:rPr>
        <w:t xml:space="preserve">For Employees: </w:t>
      </w:r>
      <w:r w:rsidRPr="00701B06">
        <w:rPr>
          <w:rFonts w:ascii="Times New Roman" w:hAnsi="Times New Roman" w:cs="Times New Roman"/>
          <w:color w:val="000000"/>
        </w:rPr>
        <w:t>What factors would you consider when deciding to apply for a job at PSDF/join PSDF?</w:t>
      </w:r>
    </w:p>
    <w:p w:rsidR="0046690B" w:rsidRDefault="0046690B" w:rsidP="002D1C9C">
      <w:pPr>
        <w:numPr>
          <w:ilvl w:val="2"/>
          <w:numId w:val="21"/>
        </w:numPr>
        <w:spacing w:after="0"/>
        <w:ind w:left="709" w:hanging="142"/>
        <w:rPr>
          <w:rFonts w:ascii="Times New Roman" w:hAnsi="Times New Roman"/>
          <w:b/>
          <w:color w:val="000000"/>
        </w:rPr>
      </w:pPr>
      <w:r w:rsidRPr="00701B06">
        <w:rPr>
          <w:rFonts w:ascii="Times New Roman" w:hAnsi="Times New Roman"/>
          <w:color w:val="000000"/>
        </w:rPr>
        <w:t xml:space="preserve">Which is the most important factor and why? </w:t>
      </w:r>
    </w:p>
    <w:p w:rsidR="000B2721" w:rsidRPr="000B2721" w:rsidRDefault="000B2721" w:rsidP="000B2721">
      <w:pPr>
        <w:spacing w:after="0"/>
        <w:ind w:left="142"/>
        <w:rPr>
          <w:rFonts w:ascii="Times New Roman" w:hAnsi="Times New Roman"/>
          <w:b/>
          <w:color w:val="000000"/>
        </w:rPr>
      </w:pPr>
    </w:p>
    <w:p w:rsidR="0046690B" w:rsidRPr="00701B06" w:rsidRDefault="0046690B" w:rsidP="000B2721">
      <w:pPr>
        <w:rPr>
          <w:rFonts w:ascii="Times New Roman" w:hAnsi="Times New Roman"/>
          <w:b/>
          <w:color w:val="000000"/>
        </w:rPr>
      </w:pPr>
      <w:r w:rsidRPr="00701B06">
        <w:rPr>
          <w:rFonts w:ascii="Times New Roman" w:hAnsi="Times New Roman"/>
          <w:b/>
          <w:color w:val="000000"/>
        </w:rPr>
        <w:t>PSDF’s Competitors in the Market:</w:t>
      </w:r>
    </w:p>
    <w:p w:rsidR="0046690B" w:rsidRPr="00701B06"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Reactions to alternate brand names? (PVTC, TEVTA, NAVTTC, etc.)</w:t>
      </w:r>
    </w:p>
    <w:p w:rsidR="0046690B" w:rsidRDefault="0046690B" w:rsidP="002D1C9C">
      <w:pPr>
        <w:numPr>
          <w:ilvl w:val="2"/>
          <w:numId w:val="21"/>
        </w:numPr>
        <w:spacing w:after="0"/>
        <w:ind w:left="709" w:hanging="142"/>
        <w:rPr>
          <w:rFonts w:ascii="Times New Roman" w:hAnsi="Times New Roman"/>
          <w:color w:val="000000"/>
        </w:rPr>
      </w:pPr>
      <w:r w:rsidRPr="00701B06">
        <w:rPr>
          <w:rFonts w:ascii="Times New Roman" w:hAnsi="Times New Roman"/>
          <w:color w:val="000000"/>
        </w:rPr>
        <w:t>Barriers and motivators</w:t>
      </w:r>
    </w:p>
    <w:p w:rsidR="000B2721" w:rsidRPr="000B2721" w:rsidRDefault="000B2721" w:rsidP="002D1C9C">
      <w:pPr>
        <w:spacing w:after="0"/>
        <w:ind w:left="709"/>
        <w:rPr>
          <w:rFonts w:ascii="Times New Roman" w:hAnsi="Times New Roman"/>
          <w:color w:val="000000"/>
        </w:rPr>
      </w:pPr>
    </w:p>
    <w:p w:rsidR="007F055C" w:rsidRDefault="007F055C" w:rsidP="000B2721">
      <w:pPr>
        <w:rPr>
          <w:rFonts w:ascii="Times New Roman" w:hAnsi="Times New Roman"/>
          <w:b/>
          <w:color w:val="000000"/>
        </w:rPr>
      </w:pPr>
    </w:p>
    <w:p w:rsidR="007F055C" w:rsidRDefault="007F055C" w:rsidP="000B2721">
      <w:pPr>
        <w:rPr>
          <w:rFonts w:ascii="Times New Roman" w:hAnsi="Times New Roman"/>
          <w:b/>
          <w:color w:val="000000"/>
        </w:rPr>
      </w:pPr>
    </w:p>
    <w:p w:rsidR="0046690B" w:rsidRPr="00701B06" w:rsidRDefault="0046690B" w:rsidP="000B2721">
      <w:pPr>
        <w:rPr>
          <w:rFonts w:ascii="Times New Roman" w:hAnsi="Times New Roman"/>
          <w:b/>
          <w:color w:val="000000"/>
        </w:rPr>
      </w:pPr>
      <w:r w:rsidRPr="00701B06">
        <w:rPr>
          <w:rFonts w:ascii="Times New Roman" w:hAnsi="Times New Roman"/>
          <w:b/>
          <w:color w:val="000000"/>
        </w:rPr>
        <w:t>Previous Campaigns:</w:t>
      </w:r>
    </w:p>
    <w:p w:rsidR="0046690B" w:rsidRPr="00701B06" w:rsidRDefault="0046690B" w:rsidP="002D1C9C">
      <w:pPr>
        <w:pStyle w:val="ListParagraph"/>
        <w:numPr>
          <w:ilvl w:val="2"/>
          <w:numId w:val="21"/>
        </w:numPr>
        <w:spacing w:after="0"/>
        <w:ind w:left="709" w:hanging="142"/>
        <w:rPr>
          <w:rFonts w:ascii="Times New Roman" w:hAnsi="Times New Roman" w:cs="Times New Roman"/>
        </w:rPr>
      </w:pPr>
      <w:r w:rsidRPr="00701B06">
        <w:rPr>
          <w:rFonts w:ascii="Times New Roman" w:hAnsi="Times New Roman" w:cs="Times New Roman"/>
        </w:rPr>
        <w:t>Do you recall any campaigns/schemes launched by PSDF?</w:t>
      </w:r>
    </w:p>
    <w:p w:rsidR="0046690B" w:rsidRPr="00701B06" w:rsidRDefault="0046690B" w:rsidP="002D1C9C">
      <w:pPr>
        <w:pStyle w:val="ListParagraph"/>
        <w:numPr>
          <w:ilvl w:val="2"/>
          <w:numId w:val="21"/>
        </w:numPr>
        <w:spacing w:after="0"/>
        <w:ind w:left="709" w:hanging="142"/>
        <w:rPr>
          <w:rFonts w:ascii="Times New Roman" w:hAnsi="Times New Roman" w:cs="Times New Roman"/>
        </w:rPr>
      </w:pPr>
      <w:r w:rsidRPr="00701B06">
        <w:rPr>
          <w:rFonts w:ascii="Times New Roman" w:hAnsi="Times New Roman" w:cs="Times New Roman"/>
        </w:rPr>
        <w:t>Which campaign do you recall? Do you remember the name, image or message?</w:t>
      </w:r>
    </w:p>
    <w:p w:rsidR="0046690B" w:rsidRDefault="0046690B" w:rsidP="002D1C9C">
      <w:pPr>
        <w:numPr>
          <w:ilvl w:val="2"/>
          <w:numId w:val="21"/>
        </w:numPr>
        <w:spacing w:after="0"/>
        <w:ind w:left="709" w:hanging="142"/>
        <w:rPr>
          <w:rFonts w:ascii="Times New Roman" w:hAnsi="Times New Roman"/>
        </w:rPr>
      </w:pPr>
      <w:r w:rsidRPr="00701B06">
        <w:rPr>
          <w:rFonts w:ascii="Times New Roman" w:hAnsi="Times New Roman"/>
        </w:rPr>
        <w:t>What was the level of efficacy in your opinion of that campaign?</w:t>
      </w:r>
    </w:p>
    <w:p w:rsidR="000B2721" w:rsidRPr="000B2721" w:rsidRDefault="000B2721" w:rsidP="002D1C9C">
      <w:pPr>
        <w:spacing w:after="0"/>
        <w:rPr>
          <w:rFonts w:ascii="Times New Roman" w:hAnsi="Times New Roman"/>
        </w:rPr>
      </w:pPr>
    </w:p>
    <w:p w:rsidR="000B2721" w:rsidRPr="000B2721" w:rsidRDefault="000B2721" w:rsidP="000B2721">
      <w:pPr>
        <w:rPr>
          <w:rFonts w:ascii="Times New Roman" w:hAnsi="Times New Roman"/>
          <w:b/>
        </w:rPr>
      </w:pPr>
      <w:r w:rsidRPr="000B2721">
        <w:rPr>
          <w:rFonts w:ascii="Times New Roman" w:hAnsi="Times New Roman"/>
          <w:b/>
        </w:rPr>
        <w:t>Research Instruments</w:t>
      </w:r>
    </w:p>
    <w:p w:rsidR="0046690B" w:rsidRPr="00701B06" w:rsidRDefault="0046690B" w:rsidP="000B2721">
      <w:pPr>
        <w:tabs>
          <w:tab w:val="left" w:pos="1245"/>
        </w:tabs>
        <w:rPr>
          <w:rFonts w:ascii="Times New Roman" w:hAnsi="Times New Roman"/>
        </w:rPr>
      </w:pPr>
      <w:r w:rsidRPr="00701B06">
        <w:rPr>
          <w:rFonts w:ascii="Times New Roman" w:hAnsi="Times New Roman"/>
        </w:rPr>
        <w:t xml:space="preserve">The qualifying research firm would be required to work with the M&amp;C team to develop appropriate data collection instruments, in accordance with the finalized methodology. </w:t>
      </w:r>
      <w:r w:rsidRPr="00701B06">
        <w:rPr>
          <w:rFonts w:ascii="Times New Roman" w:hAnsi="Times New Roman"/>
        </w:rPr>
        <w:tab/>
      </w:r>
    </w:p>
    <w:p w:rsidR="0046690B" w:rsidRPr="000B2721" w:rsidRDefault="000B2721" w:rsidP="000B2721">
      <w:pPr>
        <w:rPr>
          <w:rFonts w:ascii="Times New Roman" w:hAnsi="Times New Roman"/>
          <w:b/>
        </w:rPr>
      </w:pPr>
      <w:r w:rsidRPr="000B2721">
        <w:rPr>
          <w:rFonts w:ascii="Times New Roman" w:hAnsi="Times New Roman"/>
          <w:b/>
        </w:rPr>
        <w:t>Work Plan</w:t>
      </w:r>
    </w:p>
    <w:p w:rsidR="000B2721" w:rsidRDefault="0046690B" w:rsidP="000B2721">
      <w:pPr>
        <w:pStyle w:val="NoSpacing"/>
        <w:spacing w:line="276" w:lineRule="auto"/>
        <w:rPr>
          <w:rFonts w:ascii="Times New Roman" w:hAnsi="Times New Roman"/>
        </w:rPr>
      </w:pPr>
      <w:r w:rsidRPr="00701B06">
        <w:rPr>
          <w:rFonts w:ascii="Times New Roman" w:hAnsi="Times New Roman"/>
        </w:rPr>
        <w:t xml:space="preserve">Based on the information above, the qualifying research firm must design and share a work plan, highlighting what time frame would be required to gather enough quality data for meeting the study objectives. </w:t>
      </w:r>
    </w:p>
    <w:p w:rsidR="000B2721" w:rsidRDefault="000B2721" w:rsidP="000B2721">
      <w:pPr>
        <w:pStyle w:val="NoSpacing"/>
        <w:spacing w:line="276" w:lineRule="auto"/>
        <w:rPr>
          <w:rFonts w:ascii="Times New Roman" w:hAnsi="Times New Roman"/>
        </w:rPr>
      </w:pPr>
    </w:p>
    <w:p w:rsidR="0046690B" w:rsidRPr="000B2721" w:rsidRDefault="000B2721" w:rsidP="000B2721">
      <w:pPr>
        <w:rPr>
          <w:rFonts w:ascii="Times New Roman" w:hAnsi="Times New Roman"/>
          <w:b/>
        </w:rPr>
      </w:pPr>
      <w:r w:rsidRPr="000B2721">
        <w:rPr>
          <w:rFonts w:ascii="Times New Roman" w:hAnsi="Times New Roman"/>
          <w:b/>
        </w:rPr>
        <w:t>Study Deliverables/Outputs</w:t>
      </w:r>
    </w:p>
    <w:p w:rsidR="0046690B" w:rsidRPr="00701B06" w:rsidRDefault="0046690B" w:rsidP="000B2721">
      <w:pPr>
        <w:pStyle w:val="NoSpacing"/>
        <w:spacing w:line="276" w:lineRule="auto"/>
        <w:rPr>
          <w:rFonts w:ascii="Times New Roman" w:hAnsi="Times New Roman"/>
        </w:rPr>
      </w:pPr>
      <w:r w:rsidRPr="00701B06">
        <w:rPr>
          <w:rFonts w:ascii="Times New Roman" w:hAnsi="Times New Roman"/>
        </w:rPr>
        <w:t>By the closing period of this study, PSDF must have a thorough understanding on the following:</w:t>
      </w:r>
    </w:p>
    <w:p w:rsidR="0046690B" w:rsidRPr="00701B06" w:rsidRDefault="0046690B" w:rsidP="000B2721">
      <w:pPr>
        <w:pStyle w:val="NoSpacing"/>
        <w:spacing w:line="276" w:lineRule="auto"/>
        <w:rPr>
          <w:rFonts w:ascii="Times New Roman" w:hAnsi="Times New Roman"/>
        </w:rPr>
      </w:pPr>
    </w:p>
    <w:p w:rsidR="0046690B" w:rsidRPr="000B2721" w:rsidRDefault="0046690B" w:rsidP="000B2721">
      <w:pPr>
        <w:numPr>
          <w:ilvl w:val="0"/>
          <w:numId w:val="26"/>
        </w:numPr>
        <w:spacing w:after="0"/>
        <w:ind w:left="284" w:hanging="284"/>
        <w:jc w:val="both"/>
        <w:rPr>
          <w:rFonts w:ascii="Times New Roman" w:hAnsi="Times New Roman"/>
          <w:bCs/>
          <w:color w:val="000000"/>
        </w:rPr>
      </w:pPr>
      <w:r w:rsidRPr="00701B06">
        <w:rPr>
          <w:rFonts w:ascii="Times New Roman" w:hAnsi="Times New Roman"/>
          <w:bCs/>
          <w:color w:val="000000"/>
        </w:rPr>
        <w:t>To understand PSDF’s current &amp; future direction as well as set the precedence to measure, monitor, manage its brand equity.</w:t>
      </w:r>
    </w:p>
    <w:p w:rsidR="0046690B" w:rsidRDefault="0046690B" w:rsidP="000B2721">
      <w:pPr>
        <w:numPr>
          <w:ilvl w:val="0"/>
          <w:numId w:val="26"/>
        </w:numPr>
        <w:spacing w:after="0"/>
        <w:ind w:left="284" w:hanging="284"/>
        <w:jc w:val="both"/>
        <w:rPr>
          <w:rFonts w:ascii="Times New Roman" w:hAnsi="Times New Roman"/>
          <w:bCs/>
          <w:color w:val="000000"/>
        </w:rPr>
      </w:pPr>
      <w:r w:rsidRPr="00701B06">
        <w:rPr>
          <w:rFonts w:ascii="Times New Roman" w:hAnsi="Times New Roman"/>
          <w:bCs/>
          <w:color w:val="000000"/>
        </w:rPr>
        <w:t>To tap into the following elements of PSDF’s identity and answer the questions below in light of the objectives defined</w:t>
      </w:r>
      <w:r w:rsidR="002D1C9C">
        <w:rPr>
          <w:rFonts w:ascii="Times New Roman" w:hAnsi="Times New Roman"/>
          <w:bCs/>
          <w:color w:val="000000"/>
        </w:rPr>
        <w:t xml:space="preserve"> above:</w:t>
      </w:r>
    </w:p>
    <w:p w:rsidR="000B2721" w:rsidRPr="000B2721" w:rsidRDefault="000B2721" w:rsidP="000B2721">
      <w:pPr>
        <w:spacing w:after="0"/>
        <w:ind w:left="284"/>
        <w:jc w:val="both"/>
        <w:rPr>
          <w:rFonts w:ascii="Times New Roman" w:hAnsi="Times New Roman"/>
          <w:bCs/>
          <w:color w:val="000000"/>
        </w:rPr>
      </w:pPr>
    </w:p>
    <w:p w:rsidR="0046690B" w:rsidRPr="00701B06" w:rsidRDefault="0046690B" w:rsidP="000B2721">
      <w:pPr>
        <w:numPr>
          <w:ilvl w:val="0"/>
          <w:numId w:val="25"/>
        </w:numPr>
        <w:spacing w:after="0"/>
        <w:ind w:left="284" w:hanging="283"/>
        <w:jc w:val="both"/>
        <w:rPr>
          <w:rFonts w:ascii="Times New Roman" w:hAnsi="Times New Roman"/>
          <w:b/>
          <w:bCs/>
          <w:color w:val="000000"/>
        </w:rPr>
      </w:pPr>
      <w:r w:rsidRPr="00701B06">
        <w:rPr>
          <w:rFonts w:ascii="Times New Roman" w:hAnsi="Times New Roman"/>
          <w:b/>
          <w:bCs/>
          <w:color w:val="000000"/>
        </w:rPr>
        <w:t>Brand Offering:</w:t>
      </w:r>
    </w:p>
    <w:p w:rsidR="0046690B" w:rsidRPr="00701B06" w:rsidRDefault="0046690B" w:rsidP="002D1C9C">
      <w:pPr>
        <w:numPr>
          <w:ilvl w:val="0"/>
          <w:numId w:val="22"/>
        </w:numPr>
        <w:spacing w:after="0"/>
        <w:ind w:left="851" w:hanging="283"/>
        <w:jc w:val="both"/>
        <w:rPr>
          <w:rFonts w:ascii="Times New Roman" w:hAnsi="Times New Roman"/>
          <w:bCs/>
          <w:color w:val="000000"/>
        </w:rPr>
      </w:pPr>
      <w:r w:rsidRPr="00701B06">
        <w:rPr>
          <w:rFonts w:ascii="Times New Roman" w:hAnsi="Times New Roman"/>
          <w:bCs/>
          <w:color w:val="000000"/>
        </w:rPr>
        <w:t>Does our brand occupy a unique position in our relevant stakeholders’ mind?</w:t>
      </w:r>
    </w:p>
    <w:p w:rsidR="0046690B" w:rsidRDefault="0046690B" w:rsidP="002D1C9C">
      <w:pPr>
        <w:numPr>
          <w:ilvl w:val="0"/>
          <w:numId w:val="22"/>
        </w:numPr>
        <w:spacing w:after="0"/>
        <w:ind w:left="851" w:hanging="283"/>
        <w:jc w:val="both"/>
        <w:rPr>
          <w:rFonts w:ascii="Times New Roman" w:hAnsi="Times New Roman"/>
          <w:bCs/>
          <w:color w:val="000000"/>
        </w:rPr>
      </w:pPr>
      <w:r w:rsidRPr="00701B06">
        <w:rPr>
          <w:rFonts w:ascii="Times New Roman" w:hAnsi="Times New Roman"/>
          <w:bCs/>
          <w:color w:val="000000"/>
        </w:rPr>
        <w:t>What are the key attributes that are important and will strengthen our brand’s equity?</w:t>
      </w:r>
    </w:p>
    <w:p w:rsidR="000B2721" w:rsidRPr="000B2721" w:rsidRDefault="000B2721" w:rsidP="002D1C9C">
      <w:pPr>
        <w:spacing w:after="0"/>
        <w:ind w:left="851"/>
        <w:jc w:val="both"/>
        <w:rPr>
          <w:rFonts w:ascii="Times New Roman" w:hAnsi="Times New Roman"/>
          <w:bCs/>
          <w:color w:val="000000"/>
        </w:rPr>
      </w:pPr>
    </w:p>
    <w:p w:rsidR="0046690B" w:rsidRPr="00701B06" w:rsidRDefault="0046690B" w:rsidP="000B2721">
      <w:pPr>
        <w:numPr>
          <w:ilvl w:val="0"/>
          <w:numId w:val="25"/>
        </w:numPr>
        <w:spacing w:after="0"/>
        <w:ind w:left="284" w:hanging="283"/>
        <w:jc w:val="both"/>
        <w:rPr>
          <w:rFonts w:ascii="Times New Roman" w:hAnsi="Times New Roman"/>
          <w:b/>
          <w:bCs/>
          <w:color w:val="000000"/>
        </w:rPr>
      </w:pPr>
      <w:r w:rsidRPr="00701B06">
        <w:rPr>
          <w:rFonts w:ascii="Times New Roman" w:hAnsi="Times New Roman"/>
          <w:b/>
          <w:bCs/>
          <w:color w:val="000000"/>
        </w:rPr>
        <w:lastRenderedPageBreak/>
        <w:t xml:space="preserve">Brand Communication: </w:t>
      </w:r>
    </w:p>
    <w:p w:rsidR="0046690B" w:rsidRPr="00701B06" w:rsidRDefault="0046690B" w:rsidP="002D1C9C">
      <w:pPr>
        <w:pStyle w:val="ListParagraph"/>
        <w:numPr>
          <w:ilvl w:val="0"/>
          <w:numId w:val="27"/>
        </w:numPr>
        <w:spacing w:after="0"/>
        <w:ind w:left="851" w:hanging="283"/>
        <w:jc w:val="both"/>
        <w:rPr>
          <w:rFonts w:ascii="Times New Roman" w:hAnsi="Times New Roman" w:cs="Times New Roman"/>
          <w:bCs/>
          <w:color w:val="000000"/>
        </w:rPr>
      </w:pPr>
      <w:r w:rsidRPr="00701B06">
        <w:rPr>
          <w:rFonts w:ascii="Times New Roman" w:hAnsi="Times New Roman" w:cs="Times New Roman"/>
          <w:bCs/>
          <w:color w:val="000000"/>
        </w:rPr>
        <w:t xml:space="preserve">Need insights of media consumption, habits of our current and potential stakeholders.  </w:t>
      </w:r>
    </w:p>
    <w:p w:rsidR="0046690B" w:rsidRPr="00701B06" w:rsidRDefault="0046690B" w:rsidP="002D1C9C">
      <w:pPr>
        <w:pStyle w:val="ListParagraph"/>
        <w:numPr>
          <w:ilvl w:val="0"/>
          <w:numId w:val="27"/>
        </w:numPr>
        <w:spacing w:after="0"/>
        <w:ind w:left="851" w:hanging="283"/>
        <w:jc w:val="both"/>
        <w:rPr>
          <w:rFonts w:ascii="Times New Roman" w:hAnsi="Times New Roman" w:cs="Times New Roman"/>
          <w:bCs/>
          <w:color w:val="000000"/>
        </w:rPr>
      </w:pPr>
      <w:r w:rsidRPr="00701B06">
        <w:rPr>
          <w:rFonts w:ascii="Times New Roman" w:hAnsi="Times New Roman" w:cs="Times New Roman"/>
          <w:bCs/>
          <w:color w:val="000000"/>
        </w:rPr>
        <w:t>Are the key messages marketed being recalled? How strong has our tagline been?</w:t>
      </w:r>
    </w:p>
    <w:p w:rsidR="0046690B" w:rsidRDefault="002D1C9C" w:rsidP="002D1C9C">
      <w:pPr>
        <w:numPr>
          <w:ilvl w:val="0"/>
          <w:numId w:val="23"/>
        </w:numPr>
        <w:tabs>
          <w:tab w:val="num" w:pos="720"/>
        </w:tabs>
        <w:spacing w:after="0"/>
        <w:ind w:left="851" w:hanging="283"/>
        <w:jc w:val="both"/>
        <w:rPr>
          <w:rFonts w:ascii="Times New Roman" w:hAnsi="Times New Roman"/>
          <w:bCs/>
          <w:i/>
          <w:color w:val="000000"/>
        </w:rPr>
      </w:pPr>
      <w:r>
        <w:rPr>
          <w:rFonts w:ascii="Times New Roman" w:hAnsi="Times New Roman"/>
          <w:bCs/>
          <w:color w:val="000000"/>
        </w:rPr>
        <w:t xml:space="preserve">  </w:t>
      </w:r>
      <w:r w:rsidR="0046690B" w:rsidRPr="00701B06">
        <w:rPr>
          <w:rFonts w:ascii="Times New Roman" w:hAnsi="Times New Roman"/>
          <w:bCs/>
          <w:color w:val="000000"/>
        </w:rPr>
        <w:t xml:space="preserve">Which channels of communication are important to communicate our brand message? </w:t>
      </w:r>
    </w:p>
    <w:p w:rsidR="000B2721" w:rsidRPr="000B2721" w:rsidRDefault="000B2721" w:rsidP="000B2721">
      <w:pPr>
        <w:spacing w:after="0"/>
        <w:ind w:left="284"/>
        <w:jc w:val="both"/>
        <w:rPr>
          <w:rFonts w:ascii="Times New Roman" w:hAnsi="Times New Roman"/>
          <w:bCs/>
          <w:i/>
          <w:color w:val="000000"/>
        </w:rPr>
      </w:pPr>
    </w:p>
    <w:p w:rsidR="0046690B" w:rsidRPr="00701B06" w:rsidRDefault="0046690B" w:rsidP="000B2721">
      <w:pPr>
        <w:numPr>
          <w:ilvl w:val="0"/>
          <w:numId w:val="25"/>
        </w:numPr>
        <w:spacing w:after="0"/>
        <w:ind w:left="284" w:hanging="283"/>
        <w:jc w:val="both"/>
        <w:rPr>
          <w:rFonts w:ascii="Times New Roman" w:hAnsi="Times New Roman"/>
          <w:b/>
          <w:bCs/>
          <w:color w:val="000000"/>
        </w:rPr>
      </w:pPr>
      <w:r w:rsidRPr="00701B06">
        <w:rPr>
          <w:rFonts w:ascii="Times New Roman" w:hAnsi="Times New Roman"/>
          <w:b/>
          <w:bCs/>
          <w:color w:val="000000"/>
        </w:rPr>
        <w:t>Brand Execution:</w:t>
      </w:r>
    </w:p>
    <w:p w:rsidR="0046690B" w:rsidRPr="00701B06" w:rsidRDefault="002D1C9C" w:rsidP="002D1C9C">
      <w:pPr>
        <w:numPr>
          <w:ilvl w:val="0"/>
          <w:numId w:val="24"/>
        </w:numPr>
        <w:tabs>
          <w:tab w:val="num" w:pos="720"/>
        </w:tabs>
        <w:spacing w:after="0"/>
        <w:ind w:left="851" w:hanging="283"/>
        <w:jc w:val="both"/>
        <w:rPr>
          <w:rFonts w:ascii="Times New Roman" w:hAnsi="Times New Roman"/>
          <w:bCs/>
          <w:color w:val="000000"/>
        </w:rPr>
      </w:pPr>
      <w:r>
        <w:rPr>
          <w:rFonts w:ascii="Times New Roman" w:hAnsi="Times New Roman"/>
          <w:bCs/>
          <w:color w:val="000000"/>
        </w:rPr>
        <w:t xml:space="preserve">  </w:t>
      </w:r>
      <w:r w:rsidR="0046690B" w:rsidRPr="00701B06">
        <w:rPr>
          <w:rFonts w:ascii="Times New Roman" w:hAnsi="Times New Roman"/>
          <w:bCs/>
          <w:color w:val="000000"/>
        </w:rPr>
        <w:t>What should be our brand’s core objectives before and after the campaign?</w:t>
      </w:r>
    </w:p>
    <w:p w:rsidR="0046690B" w:rsidRPr="00701B06" w:rsidRDefault="0046690B" w:rsidP="002D1C9C">
      <w:pPr>
        <w:numPr>
          <w:ilvl w:val="0"/>
          <w:numId w:val="24"/>
        </w:numPr>
        <w:spacing w:after="0"/>
        <w:ind w:left="851" w:hanging="283"/>
        <w:jc w:val="both"/>
        <w:rPr>
          <w:rFonts w:ascii="Times New Roman" w:hAnsi="Times New Roman"/>
          <w:bCs/>
          <w:color w:val="000000"/>
        </w:rPr>
      </w:pPr>
      <w:r w:rsidRPr="00701B06">
        <w:rPr>
          <w:rFonts w:ascii="Times New Roman" w:hAnsi="Times New Roman"/>
          <w:bCs/>
          <w:color w:val="000000"/>
        </w:rPr>
        <w:t>What are the key activities our brand should focus on now?</w:t>
      </w:r>
    </w:p>
    <w:p w:rsidR="0046690B" w:rsidRPr="00701B06" w:rsidRDefault="0046690B" w:rsidP="002D1C9C">
      <w:pPr>
        <w:numPr>
          <w:ilvl w:val="0"/>
          <w:numId w:val="24"/>
        </w:numPr>
        <w:spacing w:after="0"/>
        <w:ind w:left="851" w:hanging="283"/>
        <w:jc w:val="both"/>
        <w:rPr>
          <w:rFonts w:ascii="Times New Roman" w:hAnsi="Times New Roman"/>
          <w:bCs/>
          <w:color w:val="000000"/>
        </w:rPr>
      </w:pPr>
      <w:r w:rsidRPr="00701B06">
        <w:rPr>
          <w:rFonts w:ascii="Times New Roman" w:hAnsi="Times New Roman"/>
          <w:bCs/>
          <w:color w:val="000000"/>
        </w:rPr>
        <w:t>What elements should be kept in mind while execution of the above to roll out a smooth conversion plan?</w:t>
      </w:r>
    </w:p>
    <w:p w:rsidR="000B2721" w:rsidRPr="009D4A06" w:rsidRDefault="000B2721" w:rsidP="001E558A">
      <w:pPr>
        <w:tabs>
          <w:tab w:val="left" w:pos="1335"/>
        </w:tabs>
        <w:autoSpaceDE w:val="0"/>
        <w:autoSpaceDN w:val="0"/>
        <w:adjustRightInd w:val="0"/>
        <w:spacing w:after="0" w:line="240" w:lineRule="auto"/>
        <w:jc w:val="both"/>
        <w:rPr>
          <w:rFonts w:ascii="Times New Roman" w:hAnsi="Times New Roman"/>
        </w:rPr>
      </w:pPr>
    </w:p>
    <w:p w:rsidR="00C75DB0" w:rsidRPr="009D4A06" w:rsidRDefault="009F015E" w:rsidP="00751A62">
      <w:pPr>
        <w:pStyle w:val="Heading1"/>
        <w:numPr>
          <w:ilvl w:val="0"/>
          <w:numId w:val="2"/>
        </w:numPr>
        <w:spacing w:before="0" w:line="312" w:lineRule="auto"/>
        <w:ind w:left="360" w:firstLine="0"/>
        <w:rPr>
          <w:rFonts w:ascii="Times New Roman" w:hAnsi="Times New Roman"/>
          <w:color w:val="000000"/>
        </w:rPr>
      </w:pPr>
      <w:bookmarkStart w:id="5" w:name="_Toc478595624"/>
      <w:r w:rsidRPr="009D4A06">
        <w:rPr>
          <w:rFonts w:ascii="Times New Roman" w:hAnsi="Times New Roman"/>
          <w:color w:val="000000"/>
        </w:rPr>
        <w:t>Guidelines</w:t>
      </w:r>
      <w:bookmarkEnd w:id="5"/>
      <w:r w:rsidR="00C75DB0" w:rsidRPr="009D4A06">
        <w:rPr>
          <w:rFonts w:ascii="Times New Roman" w:hAnsi="Times New Roman"/>
          <w:color w:val="000000"/>
        </w:rPr>
        <w:t xml:space="preserve"> </w:t>
      </w:r>
    </w:p>
    <w:p w:rsidR="00C75DB0" w:rsidRPr="009D4A06" w:rsidRDefault="00C75DB0"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9D4A06">
        <w:rPr>
          <w:rFonts w:ascii="Times New Roman" w:hAnsi="Times New Roman" w:cs="Times New Roman"/>
        </w:rPr>
        <w:t xml:space="preserve">Only short-listed applicants </w:t>
      </w:r>
      <w:r w:rsidR="008A73F7" w:rsidRPr="009D4A06">
        <w:rPr>
          <w:rFonts w:ascii="Times New Roman" w:hAnsi="Times New Roman" w:cs="Times New Roman"/>
        </w:rPr>
        <w:t xml:space="preserve">fulfilling the </w:t>
      </w:r>
      <w:r w:rsidR="001F09B2" w:rsidRPr="009D4A06">
        <w:rPr>
          <w:rFonts w:ascii="Times New Roman" w:hAnsi="Times New Roman" w:cs="Times New Roman"/>
        </w:rPr>
        <w:t xml:space="preserve">eligibility criteria </w:t>
      </w:r>
      <w:r w:rsidRPr="009D4A06">
        <w:rPr>
          <w:rFonts w:ascii="Times New Roman" w:hAnsi="Times New Roman" w:cs="Times New Roman"/>
        </w:rPr>
        <w:t xml:space="preserve">will be </w:t>
      </w:r>
      <w:r w:rsidR="00AA01CB" w:rsidRPr="009D4A06">
        <w:rPr>
          <w:rFonts w:ascii="Times New Roman" w:hAnsi="Times New Roman" w:cs="Times New Roman"/>
        </w:rPr>
        <w:t>considere</w:t>
      </w:r>
      <w:r w:rsidR="009973FA" w:rsidRPr="009D4A06">
        <w:rPr>
          <w:rFonts w:ascii="Times New Roman" w:hAnsi="Times New Roman" w:cs="Times New Roman"/>
        </w:rPr>
        <w:t xml:space="preserve">d for </w:t>
      </w:r>
      <w:r w:rsidR="001F09B2" w:rsidRPr="009D4A06">
        <w:rPr>
          <w:rFonts w:ascii="Times New Roman" w:hAnsi="Times New Roman" w:cs="Times New Roman"/>
        </w:rPr>
        <w:t xml:space="preserve">technical </w:t>
      </w:r>
      <w:r w:rsidR="00931C17">
        <w:rPr>
          <w:rFonts w:ascii="Times New Roman" w:hAnsi="Times New Roman" w:cs="Times New Roman"/>
        </w:rPr>
        <w:t>evaluation</w:t>
      </w:r>
      <w:r w:rsidR="001F09B2" w:rsidRPr="009D4A06">
        <w:rPr>
          <w:rFonts w:ascii="Times New Roman" w:hAnsi="Times New Roman" w:cs="Times New Roman"/>
        </w:rPr>
        <w:t xml:space="preserve">. </w:t>
      </w:r>
    </w:p>
    <w:p w:rsidR="00C75DB0" w:rsidRPr="009D4A06" w:rsidRDefault="00C75DB0"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9D4A06">
        <w:rPr>
          <w:rFonts w:ascii="Times New Roman" w:hAnsi="Times New Roman" w:cs="Times New Roman"/>
        </w:rPr>
        <w:t>All documents and information received by PSDF from applicants will be treated in strictest confidence.</w:t>
      </w:r>
    </w:p>
    <w:p w:rsidR="00C75DB0" w:rsidRPr="009D4A06" w:rsidRDefault="005A77C2"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9D4A06">
        <w:rPr>
          <w:rFonts w:ascii="Times New Roman" w:hAnsi="Times New Roman" w:cs="Times New Roman"/>
        </w:rPr>
        <w:t>D</w:t>
      </w:r>
      <w:r w:rsidR="00C75DB0" w:rsidRPr="009D4A06">
        <w:rPr>
          <w:rFonts w:ascii="Times New Roman" w:hAnsi="Times New Roman" w:cs="Times New Roman"/>
        </w:rPr>
        <w:t>ocuments submitted to PSDF will not be returned.</w:t>
      </w:r>
    </w:p>
    <w:p w:rsidR="00C75DB0" w:rsidRPr="009D4A06" w:rsidRDefault="00C75DB0"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9D4A06">
        <w:rPr>
          <w:rFonts w:ascii="Times New Roman" w:hAnsi="Times New Roman" w:cs="Times New Roman"/>
        </w:rPr>
        <w:t xml:space="preserve">All expenses related to participation in </w:t>
      </w:r>
      <w:r w:rsidR="00C555FF" w:rsidRPr="009D4A06">
        <w:rPr>
          <w:rFonts w:ascii="Times New Roman" w:hAnsi="Times New Roman" w:cs="Times New Roman"/>
        </w:rPr>
        <w:t xml:space="preserve">this </w:t>
      </w:r>
      <w:r w:rsidR="00C57D96">
        <w:rPr>
          <w:rFonts w:ascii="Times New Roman" w:hAnsi="Times New Roman" w:cs="Times New Roman"/>
        </w:rPr>
        <w:t>bidding</w:t>
      </w:r>
      <w:r w:rsidR="00C555FF" w:rsidRPr="009D4A06">
        <w:rPr>
          <w:rFonts w:ascii="Times New Roman" w:hAnsi="Times New Roman" w:cs="Times New Roman"/>
        </w:rPr>
        <w:t xml:space="preserve"> document</w:t>
      </w:r>
      <w:r w:rsidR="004C1219" w:rsidRPr="009D4A06">
        <w:rPr>
          <w:rFonts w:ascii="Times New Roman" w:hAnsi="Times New Roman" w:cs="Times New Roman"/>
        </w:rPr>
        <w:t xml:space="preserve"> </w:t>
      </w:r>
      <w:r w:rsidR="00FB088C" w:rsidRPr="009D4A06">
        <w:rPr>
          <w:rFonts w:ascii="Times New Roman" w:hAnsi="Times New Roman" w:cs="Times New Roman"/>
        </w:rPr>
        <w:t>s</w:t>
      </w:r>
      <w:r w:rsidRPr="009D4A06">
        <w:rPr>
          <w:rFonts w:ascii="Times New Roman" w:hAnsi="Times New Roman" w:cs="Times New Roman"/>
        </w:rPr>
        <w:t>hall be borne by the applicants.</w:t>
      </w:r>
    </w:p>
    <w:p w:rsidR="00931C17" w:rsidRPr="003D7851" w:rsidRDefault="00931C17" w:rsidP="00751A62">
      <w:pPr>
        <w:pStyle w:val="ListParagraph"/>
        <w:numPr>
          <w:ilvl w:val="0"/>
          <w:numId w:val="5"/>
        </w:numPr>
        <w:autoSpaceDE w:val="0"/>
        <w:autoSpaceDN w:val="0"/>
        <w:adjustRightInd w:val="0"/>
        <w:spacing w:after="100" w:line="312" w:lineRule="auto"/>
        <w:jc w:val="both"/>
        <w:rPr>
          <w:rFonts w:ascii="Times New Roman" w:hAnsi="Times New Roman" w:cs="Times New Roman"/>
          <w:b/>
          <w:bCs/>
        </w:rPr>
      </w:pPr>
      <w:r w:rsidRPr="003D7851">
        <w:rPr>
          <w:rFonts w:ascii="Times New Roman" w:hAnsi="Times New Roman" w:cs="Times New Roman"/>
        </w:rPr>
        <w:t>Documents shall be submitted in hard copies in a sealed envelope marked as “</w:t>
      </w:r>
      <w:r w:rsidRPr="003D7851">
        <w:rPr>
          <w:rFonts w:ascii="Times New Roman" w:hAnsi="Times New Roman" w:cs="Times New Roman"/>
          <w:bCs/>
        </w:rPr>
        <w:t>TECHNICAL PROPOSAL</w:t>
      </w:r>
      <w:r w:rsidR="000B2721">
        <w:rPr>
          <w:rFonts w:ascii="Times New Roman" w:hAnsi="Times New Roman" w:cs="Times New Roman"/>
          <w:bCs/>
        </w:rPr>
        <w:t xml:space="preserve">” </w:t>
      </w:r>
      <w:r w:rsidR="00DF500D">
        <w:rPr>
          <w:rFonts w:ascii="Times New Roman" w:hAnsi="Times New Roman" w:cs="Times New Roman"/>
          <w:bCs/>
        </w:rPr>
        <w:t xml:space="preserve">as hard copy in a sealed envelope </w:t>
      </w:r>
      <w:proofErr w:type="gramStart"/>
      <w:r w:rsidR="00DF500D">
        <w:rPr>
          <w:rFonts w:ascii="Times New Roman" w:hAnsi="Times New Roman" w:cs="Times New Roman"/>
          <w:bCs/>
        </w:rPr>
        <w:t xml:space="preserve">for </w:t>
      </w:r>
      <w:r w:rsidR="000B2721">
        <w:rPr>
          <w:rFonts w:ascii="Times New Roman" w:hAnsi="Times New Roman" w:cs="Times New Roman"/>
          <w:bCs/>
        </w:rPr>
        <w:t xml:space="preserve"> </w:t>
      </w:r>
      <w:r w:rsidR="006F7DE9" w:rsidRPr="009D4A06">
        <w:rPr>
          <w:rFonts w:ascii="Times New Roman" w:hAnsi="Times New Roman"/>
          <w:b/>
          <w:sz w:val="23"/>
          <w:szCs w:val="23"/>
        </w:rPr>
        <w:t>“</w:t>
      </w:r>
      <w:proofErr w:type="gramEnd"/>
      <w:r w:rsidR="000B2721">
        <w:rPr>
          <w:rFonts w:ascii="Times New Roman" w:hAnsi="Times New Roman" w:cs="Times New Roman"/>
        </w:rPr>
        <w:t>Hiring of a Research Firm for undertaking Brand Health &amp; Positioning Survey.”</w:t>
      </w:r>
      <w:r w:rsidRPr="003D7851">
        <w:rPr>
          <w:rFonts w:ascii="Times New Roman" w:hAnsi="Times New Roman" w:cs="Times New Roman"/>
        </w:rPr>
        <w:t xml:space="preserve"> The envelope containing hard copies of technical </w:t>
      </w:r>
      <w:proofErr w:type="gramStart"/>
      <w:r w:rsidRPr="003D7851">
        <w:rPr>
          <w:rFonts w:ascii="Times New Roman" w:hAnsi="Times New Roman" w:cs="Times New Roman"/>
        </w:rPr>
        <w:t>proposal  shall</w:t>
      </w:r>
      <w:proofErr w:type="gramEnd"/>
      <w:r w:rsidRPr="003D7851">
        <w:rPr>
          <w:rFonts w:ascii="Times New Roman" w:hAnsi="Times New Roman" w:cs="Times New Roman"/>
        </w:rPr>
        <w:t xml:space="preserve"> be received </w:t>
      </w:r>
      <w:r w:rsidRPr="003D7851">
        <w:rPr>
          <w:rFonts w:ascii="Times New Roman" w:hAnsi="Times New Roman" w:cs="Times New Roman"/>
          <w:bCs/>
        </w:rPr>
        <w:t>on the postal address given below.</w:t>
      </w:r>
    </w:p>
    <w:p w:rsidR="00627725" w:rsidRPr="00CF3940" w:rsidRDefault="00627725" w:rsidP="00CF3940">
      <w:pPr>
        <w:spacing w:after="100" w:line="312" w:lineRule="auto"/>
        <w:ind w:left="360"/>
        <w:contextualSpacing/>
        <w:jc w:val="both"/>
        <w:rPr>
          <w:rFonts w:ascii="Times New Roman" w:hAnsi="Times New Roman"/>
        </w:rPr>
      </w:pPr>
    </w:p>
    <w:p w:rsidR="009F015E" w:rsidRPr="009D4A06" w:rsidRDefault="00931C17"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Pr>
          <w:rFonts w:ascii="Times New Roman" w:hAnsi="Times New Roman" w:cs="Times New Roman"/>
        </w:rPr>
        <w:t>Sealed</w:t>
      </w:r>
      <w:r w:rsidR="00370E99">
        <w:rPr>
          <w:rFonts w:ascii="Times New Roman" w:hAnsi="Times New Roman" w:cs="Times New Roman"/>
        </w:rPr>
        <w:t xml:space="preserve"> Technical</w:t>
      </w:r>
      <w:r w:rsidR="00D60F12" w:rsidRPr="009D4A06">
        <w:rPr>
          <w:rFonts w:ascii="Times New Roman" w:hAnsi="Times New Roman" w:cs="Times New Roman"/>
        </w:rPr>
        <w:t xml:space="preserve"> proposals</w:t>
      </w:r>
      <w:r w:rsidR="00C75DB0" w:rsidRPr="009D4A06">
        <w:rPr>
          <w:rFonts w:ascii="Times New Roman" w:hAnsi="Times New Roman" w:cs="Times New Roman"/>
        </w:rPr>
        <w:t xml:space="preserve"> received thereafter will not be accepted.  </w:t>
      </w:r>
    </w:p>
    <w:p w:rsidR="00C75DB0" w:rsidRPr="009D4A06" w:rsidRDefault="00C75DB0"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9D4A06">
        <w:rPr>
          <w:rFonts w:ascii="Times New Roman" w:hAnsi="Times New Roman" w:cs="Times New Roman"/>
        </w:rPr>
        <w:t>PSDF reserves the right to request submission of additional information from applicants in order to clarify</w:t>
      </w:r>
      <w:r w:rsidR="009F015E" w:rsidRPr="009D4A06">
        <w:rPr>
          <w:rFonts w:ascii="Times New Roman" w:hAnsi="Times New Roman" w:cs="Times New Roman"/>
        </w:rPr>
        <w:t>/further understand</w:t>
      </w:r>
      <w:r w:rsidR="005E00C6" w:rsidRPr="009D4A06">
        <w:rPr>
          <w:rFonts w:ascii="Times New Roman" w:hAnsi="Times New Roman" w:cs="Times New Roman"/>
        </w:rPr>
        <w:t xml:space="preserve"> aspects of</w:t>
      </w:r>
      <w:r w:rsidR="00D60F12" w:rsidRPr="009D4A06">
        <w:rPr>
          <w:rFonts w:ascii="Times New Roman" w:hAnsi="Times New Roman" w:cs="Times New Roman"/>
        </w:rPr>
        <w:t xml:space="preserve"> technical proposal</w:t>
      </w:r>
      <w:r w:rsidRPr="009D4A06">
        <w:rPr>
          <w:rFonts w:ascii="Times New Roman" w:hAnsi="Times New Roman" w:cs="Times New Roman"/>
        </w:rPr>
        <w:t>, if required.</w:t>
      </w:r>
    </w:p>
    <w:p w:rsidR="003D7C08" w:rsidRDefault="00C75DB0"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9D4A06">
        <w:rPr>
          <w:rFonts w:ascii="Times New Roman" w:hAnsi="Times New Roman" w:cs="Times New Roman"/>
        </w:rPr>
        <w:t xml:space="preserve">PSDF reserves the right to verify any information provided by </w:t>
      </w:r>
      <w:r w:rsidR="00D26CC8" w:rsidRPr="009D4A06">
        <w:rPr>
          <w:rFonts w:ascii="Times New Roman" w:hAnsi="Times New Roman" w:cs="Times New Roman"/>
        </w:rPr>
        <w:t>the applicants</w:t>
      </w:r>
      <w:r w:rsidRPr="009D4A06">
        <w:rPr>
          <w:rFonts w:ascii="Times New Roman" w:hAnsi="Times New Roman" w:cs="Times New Roman"/>
        </w:rPr>
        <w:t xml:space="preserve">. </w:t>
      </w:r>
    </w:p>
    <w:p w:rsidR="00370E99" w:rsidRPr="009D4A06" w:rsidRDefault="00370E99"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Pr>
          <w:rFonts w:ascii="Times New Roman" w:hAnsi="Times New Roman" w:cs="Times New Roman"/>
        </w:rPr>
        <w:t xml:space="preserve">The Competent authority may reject all bids or proposals at any time prior to the acceptance of bid or </w:t>
      </w:r>
      <w:proofErr w:type="spellStart"/>
      <w:r>
        <w:rPr>
          <w:rFonts w:ascii="Times New Roman" w:hAnsi="Times New Roman" w:cs="Times New Roman"/>
        </w:rPr>
        <w:t>proposal.The</w:t>
      </w:r>
      <w:proofErr w:type="spellEnd"/>
      <w:r>
        <w:rPr>
          <w:rFonts w:ascii="Times New Roman" w:hAnsi="Times New Roman" w:cs="Times New Roman"/>
        </w:rPr>
        <w:t xml:space="preserve"> procuring agency shall upon request communicate to any </w:t>
      </w:r>
      <w:proofErr w:type="spellStart"/>
      <w:r>
        <w:rPr>
          <w:rFonts w:ascii="Times New Roman" w:hAnsi="Times New Roman" w:cs="Times New Roman"/>
        </w:rPr>
        <w:t>bidder</w:t>
      </w:r>
      <w:proofErr w:type="gramStart"/>
      <w:r>
        <w:rPr>
          <w:rFonts w:ascii="Times New Roman" w:hAnsi="Times New Roman" w:cs="Times New Roman"/>
        </w:rPr>
        <w:t>,the</w:t>
      </w:r>
      <w:proofErr w:type="spellEnd"/>
      <w:proofErr w:type="gramEnd"/>
      <w:r>
        <w:rPr>
          <w:rFonts w:ascii="Times New Roman" w:hAnsi="Times New Roman" w:cs="Times New Roman"/>
        </w:rPr>
        <w:t xml:space="preserve"> grounds for its rejection of all bids or </w:t>
      </w:r>
      <w:proofErr w:type="spellStart"/>
      <w:r>
        <w:rPr>
          <w:rFonts w:ascii="Times New Roman" w:hAnsi="Times New Roman" w:cs="Times New Roman"/>
        </w:rPr>
        <w:t>proposals.but</w:t>
      </w:r>
      <w:proofErr w:type="spellEnd"/>
      <w:r>
        <w:rPr>
          <w:rFonts w:ascii="Times New Roman" w:hAnsi="Times New Roman" w:cs="Times New Roman"/>
        </w:rPr>
        <w:t xml:space="preserve"> shall not be required to justify those grounds.</w:t>
      </w:r>
    </w:p>
    <w:p w:rsidR="003049F9" w:rsidRPr="009D4A06" w:rsidRDefault="005939C9" w:rsidP="00751A62">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9D4A06">
        <w:rPr>
          <w:rFonts w:ascii="Times New Roman" w:hAnsi="Times New Roman" w:cs="Times New Roman"/>
        </w:rPr>
        <w:t xml:space="preserve">Questions about </w:t>
      </w:r>
      <w:r w:rsidR="00D15AA1" w:rsidRPr="009D4A06">
        <w:rPr>
          <w:rFonts w:ascii="Times New Roman" w:hAnsi="Times New Roman" w:cs="Times New Roman"/>
        </w:rPr>
        <w:t>this technical proposal</w:t>
      </w:r>
      <w:r w:rsidR="00D26CC8" w:rsidRPr="009D4A06">
        <w:rPr>
          <w:rFonts w:ascii="Times New Roman" w:hAnsi="Times New Roman" w:cs="Times New Roman"/>
        </w:rPr>
        <w:t xml:space="preserve"> can</w:t>
      </w:r>
      <w:r w:rsidRPr="009D4A06">
        <w:rPr>
          <w:rFonts w:ascii="Times New Roman" w:hAnsi="Times New Roman" w:cs="Times New Roman"/>
        </w:rPr>
        <w:t xml:space="preserve"> </w:t>
      </w:r>
      <w:r w:rsidR="00D26CC8" w:rsidRPr="009D4A06">
        <w:rPr>
          <w:rFonts w:ascii="Times New Roman" w:hAnsi="Times New Roman" w:cs="Times New Roman"/>
        </w:rPr>
        <w:t xml:space="preserve">be made only in writing: a letter or an e-mail </w:t>
      </w:r>
      <w:r w:rsidR="00C75DB0" w:rsidRPr="009D4A06">
        <w:rPr>
          <w:rFonts w:ascii="Times New Roman" w:hAnsi="Times New Roman" w:cs="Times New Roman"/>
        </w:rPr>
        <w:t xml:space="preserve">and </w:t>
      </w:r>
      <w:r w:rsidR="00D26CC8" w:rsidRPr="009D4A06">
        <w:rPr>
          <w:rFonts w:ascii="Times New Roman" w:hAnsi="Times New Roman" w:cs="Times New Roman"/>
        </w:rPr>
        <w:t xml:space="preserve">must be </w:t>
      </w:r>
      <w:r w:rsidRPr="009D4A06">
        <w:rPr>
          <w:rFonts w:ascii="Times New Roman" w:hAnsi="Times New Roman" w:cs="Times New Roman"/>
        </w:rPr>
        <w:t>asked</w:t>
      </w:r>
      <w:r w:rsidR="00D26CC8" w:rsidRPr="009D4A06">
        <w:rPr>
          <w:rFonts w:ascii="Times New Roman" w:hAnsi="Times New Roman" w:cs="Times New Roman"/>
        </w:rPr>
        <w:t xml:space="preserve"> by or before </w:t>
      </w:r>
      <w:r w:rsidRPr="009D4A06">
        <w:rPr>
          <w:rFonts w:ascii="Times New Roman" w:hAnsi="Times New Roman" w:cs="Times New Roman"/>
        </w:rPr>
        <w:t>CO</w:t>
      </w:r>
      <w:r w:rsidR="00A11E6B">
        <w:rPr>
          <w:rFonts w:ascii="Times New Roman" w:hAnsi="Times New Roman" w:cs="Times New Roman"/>
        </w:rPr>
        <w:t xml:space="preserve">B </w:t>
      </w:r>
      <w:proofErr w:type="gramStart"/>
      <w:r w:rsidR="00A11E6B">
        <w:rPr>
          <w:rFonts w:ascii="Times New Roman" w:hAnsi="Times New Roman" w:cs="Times New Roman"/>
        </w:rPr>
        <w:t>3</w:t>
      </w:r>
      <w:r w:rsidR="00A11E6B" w:rsidRPr="00CF3940">
        <w:rPr>
          <w:rFonts w:ascii="Times New Roman" w:hAnsi="Times New Roman" w:cs="Times New Roman"/>
          <w:vertAlign w:val="superscript"/>
        </w:rPr>
        <w:t>rd</w:t>
      </w:r>
      <w:r w:rsidR="00A11E6B">
        <w:rPr>
          <w:rFonts w:ascii="Times New Roman" w:hAnsi="Times New Roman" w:cs="Times New Roman"/>
        </w:rPr>
        <w:t xml:space="preserve"> </w:t>
      </w:r>
      <w:r w:rsidR="004D0CD7" w:rsidRPr="004D0CD7">
        <w:rPr>
          <w:rFonts w:ascii="Times New Roman" w:hAnsi="Times New Roman" w:cs="Times New Roman"/>
          <w:highlight w:val="yellow"/>
        </w:rPr>
        <w:t xml:space="preserve"> </w:t>
      </w:r>
      <w:r w:rsidR="00A11E6B" w:rsidRPr="00D74D2E">
        <w:rPr>
          <w:rFonts w:ascii="Times New Roman" w:hAnsi="Times New Roman" w:cs="Times New Roman"/>
        </w:rPr>
        <w:t>November</w:t>
      </w:r>
      <w:proofErr w:type="gramEnd"/>
      <w:r w:rsidR="00F97F63" w:rsidRPr="00D74D2E">
        <w:rPr>
          <w:rFonts w:ascii="Times New Roman" w:hAnsi="Times New Roman" w:cs="Times New Roman"/>
        </w:rPr>
        <w:t>,</w:t>
      </w:r>
      <w:r w:rsidR="004F03EA" w:rsidRPr="00D74D2E">
        <w:rPr>
          <w:rFonts w:ascii="Times New Roman" w:hAnsi="Times New Roman" w:cs="Times New Roman"/>
        </w:rPr>
        <w:t xml:space="preserve"> 2017</w:t>
      </w:r>
      <w:r w:rsidR="00C75DB0" w:rsidRPr="009D4A06">
        <w:rPr>
          <w:rFonts w:ascii="Times New Roman" w:hAnsi="Times New Roman" w:cs="Times New Roman"/>
        </w:rPr>
        <w:t xml:space="preserve">. For </w:t>
      </w:r>
      <w:r w:rsidRPr="009D4A06">
        <w:rPr>
          <w:rFonts w:ascii="Times New Roman" w:hAnsi="Times New Roman" w:cs="Times New Roman"/>
        </w:rPr>
        <w:t xml:space="preserve">any other related </w:t>
      </w:r>
      <w:r w:rsidR="00C75DB0" w:rsidRPr="009D4A06">
        <w:rPr>
          <w:rFonts w:ascii="Times New Roman" w:hAnsi="Times New Roman" w:cs="Times New Roman"/>
        </w:rPr>
        <w:t>information please contact the undersigned.</w:t>
      </w:r>
    </w:p>
    <w:p w:rsidR="0012350F" w:rsidRDefault="0012350F" w:rsidP="00F06CF0">
      <w:pPr>
        <w:pStyle w:val="ListParagraph"/>
        <w:autoSpaceDE w:val="0"/>
        <w:autoSpaceDN w:val="0"/>
        <w:adjustRightInd w:val="0"/>
        <w:spacing w:after="240" w:line="240" w:lineRule="auto"/>
        <w:jc w:val="both"/>
        <w:rPr>
          <w:rFonts w:ascii="Times New Roman" w:hAnsi="Times New Roman" w:cs="Times New Roman"/>
          <w:u w:val="single"/>
        </w:rPr>
      </w:pPr>
    </w:p>
    <w:p w:rsidR="00D74D2E" w:rsidRDefault="00D74D2E" w:rsidP="00F06CF0">
      <w:pPr>
        <w:pStyle w:val="ListParagraph"/>
        <w:autoSpaceDE w:val="0"/>
        <w:autoSpaceDN w:val="0"/>
        <w:adjustRightInd w:val="0"/>
        <w:spacing w:after="240" w:line="240" w:lineRule="auto"/>
        <w:jc w:val="both"/>
        <w:rPr>
          <w:rFonts w:ascii="Times New Roman" w:hAnsi="Times New Roman" w:cs="Times New Roman"/>
          <w:u w:val="single"/>
        </w:rPr>
      </w:pPr>
    </w:p>
    <w:p w:rsidR="00D74D2E" w:rsidRDefault="00D74D2E" w:rsidP="00F06CF0">
      <w:pPr>
        <w:pStyle w:val="ListParagraph"/>
        <w:autoSpaceDE w:val="0"/>
        <w:autoSpaceDN w:val="0"/>
        <w:adjustRightInd w:val="0"/>
        <w:spacing w:after="240" w:line="240" w:lineRule="auto"/>
        <w:jc w:val="both"/>
        <w:rPr>
          <w:rFonts w:ascii="Times New Roman" w:hAnsi="Times New Roman" w:cs="Times New Roman"/>
          <w:u w:val="single"/>
        </w:rPr>
      </w:pPr>
    </w:p>
    <w:p w:rsidR="00A11E6B" w:rsidRPr="004D0CD7" w:rsidRDefault="00A11E6B" w:rsidP="00F06CF0">
      <w:pPr>
        <w:pStyle w:val="ListParagraph"/>
        <w:autoSpaceDE w:val="0"/>
        <w:autoSpaceDN w:val="0"/>
        <w:adjustRightInd w:val="0"/>
        <w:spacing w:after="240" w:line="240" w:lineRule="auto"/>
        <w:jc w:val="both"/>
        <w:rPr>
          <w:rFonts w:ascii="Times New Roman" w:hAnsi="Times New Roman" w:cs="Times New Roman"/>
          <w:u w:val="single"/>
        </w:rPr>
      </w:pPr>
      <w:r>
        <w:rPr>
          <w:rFonts w:ascii="Times New Roman" w:hAnsi="Times New Roman" w:cs="Times New Roman"/>
          <w:u w:val="single"/>
        </w:rPr>
        <w:lastRenderedPageBreak/>
        <w:t>Associate Marketing and Communications</w:t>
      </w:r>
    </w:p>
    <w:p w:rsidR="00C75DB0" w:rsidRPr="004D0CD7" w:rsidRDefault="00C75DB0" w:rsidP="00B2481D">
      <w:pPr>
        <w:autoSpaceDE w:val="0"/>
        <w:autoSpaceDN w:val="0"/>
        <w:adjustRightInd w:val="0"/>
        <w:spacing w:after="0" w:line="312" w:lineRule="auto"/>
        <w:ind w:firstLine="720"/>
        <w:rPr>
          <w:rFonts w:ascii="Times New Roman" w:hAnsi="Times New Roman"/>
        </w:rPr>
      </w:pPr>
      <w:r w:rsidRPr="004D0CD7">
        <w:rPr>
          <w:rFonts w:ascii="Times New Roman" w:hAnsi="Times New Roman"/>
        </w:rPr>
        <w:t>Punjab Skill</w:t>
      </w:r>
      <w:r w:rsidR="006A52FE" w:rsidRPr="004D0CD7">
        <w:rPr>
          <w:rFonts w:ascii="Times New Roman" w:hAnsi="Times New Roman"/>
        </w:rPr>
        <w:t>s</w:t>
      </w:r>
      <w:r w:rsidR="003F4B3E" w:rsidRPr="004D0CD7">
        <w:rPr>
          <w:rFonts w:ascii="Times New Roman" w:hAnsi="Times New Roman"/>
        </w:rPr>
        <w:t xml:space="preserve"> Development Fund</w:t>
      </w:r>
    </w:p>
    <w:p w:rsidR="00AF2379" w:rsidRPr="004D0CD7" w:rsidRDefault="00AF2379" w:rsidP="00D00AAB">
      <w:pPr>
        <w:autoSpaceDE w:val="0"/>
        <w:autoSpaceDN w:val="0"/>
        <w:adjustRightInd w:val="0"/>
        <w:spacing w:after="0" w:line="312" w:lineRule="auto"/>
        <w:rPr>
          <w:rFonts w:ascii="Times New Roman" w:hAnsi="Times New Roman"/>
        </w:rPr>
      </w:pPr>
      <w:r w:rsidRPr="004D0CD7">
        <w:rPr>
          <w:rFonts w:ascii="Times New Roman" w:hAnsi="Times New Roman"/>
        </w:rPr>
        <w:t xml:space="preserve">           </w:t>
      </w:r>
      <w:r w:rsidR="00B32CFB" w:rsidRPr="004D0CD7">
        <w:rPr>
          <w:rFonts w:ascii="Times New Roman" w:hAnsi="Times New Roman"/>
        </w:rPr>
        <w:t xml:space="preserve"> </w:t>
      </w:r>
      <w:r w:rsidR="004F03EA" w:rsidRPr="004D0CD7">
        <w:rPr>
          <w:rFonts w:ascii="Times New Roman" w:hAnsi="Times New Roman"/>
          <w:noProof/>
          <w:color w:val="000000" w:themeColor="text1"/>
        </w:rPr>
        <w:t>21-A, H-Block, Dr. Mateen Fatima Road, Gulberg-II Lahore</w:t>
      </w:r>
    </w:p>
    <w:p w:rsidR="00A11E6B" w:rsidRPr="004D0CD7" w:rsidRDefault="006D78B1" w:rsidP="00D00AAB">
      <w:pPr>
        <w:autoSpaceDE w:val="0"/>
        <w:autoSpaceDN w:val="0"/>
        <w:adjustRightInd w:val="0"/>
        <w:spacing w:after="0" w:line="312" w:lineRule="auto"/>
        <w:rPr>
          <w:rFonts w:ascii="Times New Roman" w:hAnsi="Times New Roman"/>
          <w:color w:val="000000" w:themeColor="text1"/>
        </w:rPr>
      </w:pPr>
      <w:r w:rsidRPr="004D0CD7">
        <w:rPr>
          <w:rFonts w:ascii="Times New Roman" w:hAnsi="Times New Roman"/>
        </w:rPr>
        <w:tab/>
      </w:r>
      <w:proofErr w:type="spellStart"/>
      <w:r w:rsidR="00B92A30" w:rsidRPr="004D0CD7">
        <w:rPr>
          <w:rFonts w:ascii="Times New Roman" w:hAnsi="Times New Roman"/>
        </w:rPr>
        <w:t>E-mail:</w:t>
      </w:r>
      <w:hyperlink r:id="rId12" w:history="1"/>
      <w:r w:rsidR="00A11E6B">
        <w:rPr>
          <w:rFonts w:ascii="Times New Roman" w:hAnsi="Times New Roman"/>
        </w:rPr>
        <w:t>Aneeqa.zaheer@psdf.org.pk</w:t>
      </w:r>
      <w:proofErr w:type="spellEnd"/>
    </w:p>
    <w:p w:rsidR="004F03EA" w:rsidRPr="004D0CD7" w:rsidRDefault="00D74D2E" w:rsidP="00CF3940">
      <w:pPr>
        <w:spacing w:after="0" w:line="288" w:lineRule="auto"/>
        <w:jc w:val="both"/>
        <w:rPr>
          <w:rFonts w:ascii="Times New Roman" w:hAnsi="Times New Roman"/>
        </w:rPr>
      </w:pPr>
      <w:r>
        <w:rPr>
          <w:rFonts w:ascii="Times New Roman" w:hAnsi="Times New Roman"/>
        </w:rPr>
        <w:t xml:space="preserve">            </w:t>
      </w:r>
      <w:r w:rsidR="004F03EA" w:rsidRPr="004D0CD7">
        <w:rPr>
          <w:rFonts w:ascii="Times New Roman" w:hAnsi="Times New Roman"/>
        </w:rPr>
        <w:t>Phone: +92-42-</w:t>
      </w:r>
      <w:r w:rsidR="004F03EA" w:rsidRPr="004D0CD7">
        <w:rPr>
          <w:rFonts w:ascii="Times New Roman" w:hAnsi="Times New Roman"/>
          <w:bCs/>
          <w:noProof/>
          <w:color w:val="000000" w:themeColor="text1"/>
        </w:rPr>
        <w:t>35752408</w:t>
      </w:r>
      <w:r w:rsidR="004F03EA" w:rsidRPr="004D0CD7">
        <w:rPr>
          <w:rFonts w:ascii="Times New Roman" w:hAnsi="Times New Roman"/>
          <w:noProof/>
          <w:color w:val="000000" w:themeColor="text1"/>
        </w:rPr>
        <w:t>-10</w:t>
      </w:r>
    </w:p>
    <w:p w:rsidR="00D26CC8" w:rsidRPr="009D4A06" w:rsidRDefault="004F03EA" w:rsidP="004F03EA">
      <w:pPr>
        <w:autoSpaceDE w:val="0"/>
        <w:autoSpaceDN w:val="0"/>
        <w:adjustRightInd w:val="0"/>
        <w:spacing w:after="0" w:line="312" w:lineRule="auto"/>
        <w:ind w:firstLine="720"/>
        <w:jc w:val="both"/>
        <w:rPr>
          <w:rFonts w:ascii="Times New Roman" w:hAnsi="Times New Roman"/>
        </w:rPr>
      </w:pPr>
      <w:r w:rsidRPr="004D0CD7">
        <w:rPr>
          <w:rFonts w:ascii="Times New Roman" w:hAnsi="Times New Roman"/>
        </w:rPr>
        <w:t>Fax: +92-42-</w:t>
      </w:r>
      <w:r w:rsidRPr="004D0CD7">
        <w:rPr>
          <w:rFonts w:ascii="Times New Roman" w:hAnsi="Times New Roman"/>
          <w:noProof/>
          <w:color w:val="000000" w:themeColor="text1"/>
        </w:rPr>
        <w:t>35752190</w:t>
      </w:r>
    </w:p>
    <w:p w:rsidR="00B07957" w:rsidRPr="009D4A06" w:rsidRDefault="00C57D96" w:rsidP="00751A62">
      <w:pPr>
        <w:pStyle w:val="Heading1"/>
        <w:numPr>
          <w:ilvl w:val="0"/>
          <w:numId w:val="2"/>
        </w:numPr>
        <w:spacing w:before="200" w:line="312" w:lineRule="auto"/>
        <w:rPr>
          <w:rFonts w:ascii="Times New Roman" w:hAnsi="Times New Roman"/>
          <w:color w:val="auto"/>
        </w:rPr>
      </w:pPr>
      <w:bookmarkStart w:id="6" w:name="_Toc478595625"/>
      <w:r>
        <w:rPr>
          <w:rFonts w:ascii="Times New Roman" w:hAnsi="Times New Roman"/>
          <w:color w:val="auto"/>
        </w:rPr>
        <w:t>Technical</w:t>
      </w:r>
      <w:r w:rsidR="00C2167C" w:rsidRPr="009D4A06">
        <w:rPr>
          <w:rFonts w:ascii="Times New Roman" w:hAnsi="Times New Roman"/>
          <w:color w:val="auto"/>
        </w:rPr>
        <w:t xml:space="preserve"> </w:t>
      </w:r>
      <w:r w:rsidR="00FA5B19" w:rsidRPr="009D4A06">
        <w:rPr>
          <w:rFonts w:ascii="Times New Roman" w:hAnsi="Times New Roman"/>
          <w:color w:val="auto"/>
        </w:rPr>
        <w:t>evaluation criteria</w:t>
      </w:r>
      <w:bookmarkEnd w:id="6"/>
    </w:p>
    <w:p w:rsidR="007B6FF4" w:rsidRPr="007B6FF4" w:rsidRDefault="007B6FF4" w:rsidP="007B6FF4">
      <w:pPr>
        <w:pStyle w:val="ListParagraph"/>
        <w:autoSpaceDE w:val="0"/>
        <w:autoSpaceDN w:val="0"/>
        <w:adjustRightInd w:val="0"/>
        <w:spacing w:after="0" w:line="240" w:lineRule="auto"/>
        <w:ind w:left="0"/>
        <w:jc w:val="both"/>
        <w:rPr>
          <w:rFonts w:ascii="Times New Roman" w:hAnsi="Times New Roman" w:cs="Times New Roman"/>
          <w:sz w:val="12"/>
          <w:szCs w:val="12"/>
        </w:rPr>
      </w:pPr>
    </w:p>
    <w:p w:rsidR="00A2255D" w:rsidRPr="00DA3E07" w:rsidRDefault="008457E1" w:rsidP="00A2255D">
      <w:pPr>
        <w:pStyle w:val="ListParagraph"/>
        <w:autoSpaceDE w:val="0"/>
        <w:autoSpaceDN w:val="0"/>
        <w:adjustRightInd w:val="0"/>
        <w:spacing w:after="0" w:line="312" w:lineRule="auto"/>
        <w:ind w:left="0"/>
        <w:jc w:val="both"/>
        <w:rPr>
          <w:rFonts w:ascii="Times New Roman" w:hAnsi="Times New Roman"/>
        </w:rPr>
      </w:pPr>
      <w:r w:rsidRPr="009D4A06">
        <w:rPr>
          <w:rFonts w:ascii="Times New Roman" w:hAnsi="Times New Roman" w:cs="Times New Roman"/>
        </w:rPr>
        <w:t xml:space="preserve">This </w:t>
      </w:r>
      <w:r w:rsidRPr="009D4A06">
        <w:rPr>
          <w:rFonts w:ascii="Times New Roman" w:hAnsi="Times New Roman" w:cs="Times New Roman"/>
          <w:bCs/>
        </w:rPr>
        <w:t xml:space="preserve">document </w:t>
      </w:r>
      <w:r w:rsidRPr="009D4A06">
        <w:rPr>
          <w:rFonts w:ascii="Times New Roman" w:hAnsi="Times New Roman" w:cs="Times New Roman"/>
        </w:rPr>
        <w:t xml:space="preserve">is governed by the procedure approved by PSDF management.  The technical proposal </w:t>
      </w:r>
      <w:r w:rsidR="00DC051D" w:rsidRPr="009D4A06">
        <w:rPr>
          <w:rFonts w:ascii="Times New Roman" w:hAnsi="Times New Roman" w:cs="Times New Roman"/>
        </w:rPr>
        <w:t xml:space="preserve">of eligible organisations </w:t>
      </w:r>
      <w:r w:rsidRPr="009D4A06">
        <w:rPr>
          <w:rFonts w:ascii="Times New Roman" w:hAnsi="Times New Roman" w:cs="Times New Roman"/>
        </w:rPr>
        <w:t xml:space="preserve">will be evaluated </w:t>
      </w:r>
      <w:r w:rsidR="004D0CD7">
        <w:rPr>
          <w:rFonts w:ascii="Times New Roman" w:hAnsi="Times New Roman" w:cs="Times New Roman"/>
        </w:rPr>
        <w:t>against the requirements specified in the section, Terms of Reference</w:t>
      </w:r>
      <w:r w:rsidR="004045A3">
        <w:rPr>
          <w:rFonts w:ascii="Times New Roman" w:hAnsi="Times New Roman" w:cs="Times New Roman"/>
        </w:rPr>
        <w:t xml:space="preserve"> </w:t>
      </w:r>
      <w:r w:rsidR="004D0CD7">
        <w:rPr>
          <w:rFonts w:ascii="Times New Roman" w:hAnsi="Times New Roman" w:cs="Times New Roman"/>
        </w:rPr>
        <w:t>(</w:t>
      </w:r>
      <w:r w:rsidR="00CE044A" w:rsidRPr="009D4A06">
        <w:rPr>
          <w:rFonts w:ascii="Times New Roman" w:hAnsi="Times New Roman" w:cs="Times New Roman"/>
        </w:rPr>
        <w:t xml:space="preserve">attached as annexure – </w:t>
      </w:r>
      <w:r w:rsidR="00A11E6B">
        <w:rPr>
          <w:rFonts w:ascii="Times New Roman" w:hAnsi="Times New Roman" w:cs="Times New Roman"/>
        </w:rPr>
        <w:t>D</w:t>
      </w:r>
      <w:r w:rsidR="004D0CD7">
        <w:rPr>
          <w:rFonts w:ascii="Times New Roman" w:hAnsi="Times New Roman" w:cs="Times New Roman"/>
        </w:rPr>
        <w:t>)</w:t>
      </w:r>
      <w:r w:rsidR="00CE044A" w:rsidRPr="009D4A06">
        <w:rPr>
          <w:rFonts w:ascii="Times New Roman" w:hAnsi="Times New Roman" w:cs="Times New Roman"/>
        </w:rPr>
        <w:t>.</w:t>
      </w:r>
      <w:bookmarkStart w:id="7" w:name="_Toc294958403"/>
      <w:r w:rsidR="00AE51BD">
        <w:rPr>
          <w:rFonts w:ascii="Times New Roman" w:hAnsi="Times New Roman" w:cs="Times New Roman"/>
        </w:rPr>
        <w:t xml:space="preserve"> </w:t>
      </w:r>
    </w:p>
    <w:p w:rsidR="004D0CD7" w:rsidRDefault="004D0CD7" w:rsidP="00E77F18">
      <w:pPr>
        <w:widowControl w:val="0"/>
        <w:tabs>
          <w:tab w:val="left" w:pos="840"/>
          <w:tab w:val="left" w:pos="2300"/>
        </w:tabs>
        <w:autoSpaceDE w:val="0"/>
        <w:autoSpaceDN w:val="0"/>
        <w:adjustRightInd w:val="0"/>
        <w:spacing w:after="0" w:line="240" w:lineRule="auto"/>
        <w:jc w:val="both"/>
        <w:rPr>
          <w:rFonts w:ascii="Times New Roman" w:hAnsi="Times New Roman"/>
          <w:b/>
          <w:sz w:val="16"/>
          <w:szCs w:val="16"/>
        </w:rPr>
      </w:pPr>
    </w:p>
    <w:p w:rsidR="0052341C" w:rsidRDefault="0052341C" w:rsidP="00E77F18">
      <w:pPr>
        <w:widowControl w:val="0"/>
        <w:tabs>
          <w:tab w:val="left" w:pos="840"/>
          <w:tab w:val="left" w:pos="2300"/>
        </w:tabs>
        <w:autoSpaceDE w:val="0"/>
        <w:autoSpaceDN w:val="0"/>
        <w:adjustRightInd w:val="0"/>
        <w:spacing w:after="0" w:line="240" w:lineRule="auto"/>
        <w:jc w:val="both"/>
        <w:rPr>
          <w:rFonts w:ascii="Times New Roman" w:hAnsi="Times New Roman"/>
          <w:b/>
          <w:sz w:val="16"/>
          <w:szCs w:val="16"/>
        </w:rPr>
      </w:pPr>
    </w:p>
    <w:p w:rsidR="0052341C" w:rsidRDefault="0052341C" w:rsidP="00E77F18">
      <w:pPr>
        <w:widowControl w:val="0"/>
        <w:tabs>
          <w:tab w:val="left" w:pos="840"/>
          <w:tab w:val="left" w:pos="2300"/>
        </w:tabs>
        <w:autoSpaceDE w:val="0"/>
        <w:autoSpaceDN w:val="0"/>
        <w:adjustRightInd w:val="0"/>
        <w:spacing w:after="0" w:line="240" w:lineRule="auto"/>
        <w:jc w:val="both"/>
        <w:rPr>
          <w:rFonts w:ascii="Times New Roman" w:hAnsi="Times New Roman"/>
          <w:b/>
          <w:sz w:val="16"/>
          <w:szCs w:val="16"/>
        </w:rPr>
      </w:pPr>
    </w:p>
    <w:p w:rsidR="0052341C" w:rsidRDefault="0052341C" w:rsidP="00E77F18">
      <w:pPr>
        <w:widowControl w:val="0"/>
        <w:tabs>
          <w:tab w:val="left" w:pos="840"/>
          <w:tab w:val="left" w:pos="2300"/>
        </w:tabs>
        <w:autoSpaceDE w:val="0"/>
        <w:autoSpaceDN w:val="0"/>
        <w:adjustRightInd w:val="0"/>
        <w:spacing w:after="0" w:line="240" w:lineRule="auto"/>
        <w:jc w:val="both"/>
        <w:rPr>
          <w:rFonts w:ascii="Times New Roman" w:hAnsi="Times New Roman"/>
          <w:b/>
          <w:sz w:val="16"/>
          <w:szCs w:val="16"/>
        </w:rPr>
      </w:pPr>
    </w:p>
    <w:p w:rsidR="0052341C" w:rsidRDefault="0052341C" w:rsidP="00E77F18">
      <w:pPr>
        <w:widowControl w:val="0"/>
        <w:tabs>
          <w:tab w:val="left" w:pos="840"/>
          <w:tab w:val="left" w:pos="2300"/>
        </w:tabs>
        <w:autoSpaceDE w:val="0"/>
        <w:autoSpaceDN w:val="0"/>
        <w:adjustRightInd w:val="0"/>
        <w:spacing w:after="0" w:line="240" w:lineRule="auto"/>
        <w:jc w:val="both"/>
        <w:rPr>
          <w:rFonts w:ascii="Times New Roman" w:hAnsi="Times New Roman"/>
          <w:b/>
          <w:sz w:val="16"/>
          <w:szCs w:val="16"/>
        </w:rPr>
      </w:pPr>
    </w:p>
    <w:p w:rsidR="0052341C" w:rsidRDefault="0052341C" w:rsidP="00E77F18">
      <w:pPr>
        <w:widowControl w:val="0"/>
        <w:tabs>
          <w:tab w:val="left" w:pos="840"/>
          <w:tab w:val="left" w:pos="2300"/>
        </w:tabs>
        <w:autoSpaceDE w:val="0"/>
        <w:autoSpaceDN w:val="0"/>
        <w:adjustRightInd w:val="0"/>
        <w:spacing w:after="0" w:line="240" w:lineRule="auto"/>
        <w:jc w:val="both"/>
        <w:rPr>
          <w:rFonts w:ascii="Times New Roman" w:hAnsi="Times New Roman"/>
          <w:b/>
          <w:sz w:val="16"/>
          <w:szCs w:val="16"/>
        </w:rPr>
      </w:pPr>
    </w:p>
    <w:p w:rsidR="0052341C" w:rsidRDefault="0052341C" w:rsidP="00E77F18">
      <w:pPr>
        <w:widowControl w:val="0"/>
        <w:tabs>
          <w:tab w:val="left" w:pos="840"/>
          <w:tab w:val="left" w:pos="2300"/>
        </w:tabs>
        <w:autoSpaceDE w:val="0"/>
        <w:autoSpaceDN w:val="0"/>
        <w:adjustRightInd w:val="0"/>
        <w:spacing w:after="0" w:line="240" w:lineRule="auto"/>
        <w:jc w:val="both"/>
        <w:rPr>
          <w:rFonts w:ascii="Times New Roman" w:hAnsi="Times New Roman"/>
          <w:b/>
          <w:sz w:val="16"/>
          <w:szCs w:val="16"/>
        </w:rPr>
      </w:pPr>
    </w:p>
    <w:p w:rsidR="0052341C" w:rsidRDefault="0052341C" w:rsidP="00312194">
      <w:pPr>
        <w:pStyle w:val="ListParagraph"/>
        <w:widowControl w:val="0"/>
        <w:numPr>
          <w:ilvl w:val="0"/>
          <w:numId w:val="2"/>
        </w:numPr>
        <w:tabs>
          <w:tab w:val="left" w:pos="840"/>
          <w:tab w:val="left" w:pos="2300"/>
        </w:tabs>
        <w:autoSpaceDE w:val="0"/>
        <w:autoSpaceDN w:val="0"/>
        <w:adjustRightInd w:val="0"/>
        <w:spacing w:after="0" w:line="240" w:lineRule="auto"/>
        <w:jc w:val="both"/>
      </w:pPr>
      <w:r w:rsidRPr="00312194">
        <w:rPr>
          <w:rFonts w:ascii="Times New Roman" w:hAnsi="Times New Roman"/>
          <w:b/>
          <w:sz w:val="28"/>
          <w:szCs w:val="28"/>
        </w:rPr>
        <w:t>Type of Contract</w:t>
      </w:r>
      <w:r>
        <w:t xml:space="preserve"> </w:t>
      </w:r>
    </w:p>
    <w:p w:rsidR="0052341C" w:rsidRDefault="0052341C" w:rsidP="00312194">
      <w:pPr>
        <w:widowControl w:val="0"/>
        <w:tabs>
          <w:tab w:val="left" w:pos="840"/>
          <w:tab w:val="left" w:pos="2300"/>
        </w:tabs>
        <w:autoSpaceDE w:val="0"/>
        <w:autoSpaceDN w:val="0"/>
        <w:adjustRightInd w:val="0"/>
        <w:spacing w:after="0" w:line="240" w:lineRule="auto"/>
        <w:ind w:left="360"/>
        <w:jc w:val="both"/>
      </w:pPr>
    </w:p>
    <w:p w:rsidR="0052341C" w:rsidRPr="00312194" w:rsidRDefault="0052341C" w:rsidP="00312194">
      <w:pPr>
        <w:widowControl w:val="0"/>
        <w:tabs>
          <w:tab w:val="left" w:pos="840"/>
          <w:tab w:val="left" w:pos="2300"/>
        </w:tabs>
        <w:autoSpaceDE w:val="0"/>
        <w:autoSpaceDN w:val="0"/>
        <w:adjustRightInd w:val="0"/>
        <w:spacing w:after="0" w:line="240" w:lineRule="auto"/>
        <w:ind w:left="360"/>
        <w:jc w:val="both"/>
        <w:rPr>
          <w:rFonts w:ascii="Times New Roman" w:hAnsi="Times New Roman"/>
        </w:rPr>
      </w:pPr>
      <w:r w:rsidRPr="00312194">
        <w:rPr>
          <w:rFonts w:ascii="Times New Roman" w:hAnsi="Times New Roman"/>
        </w:rPr>
        <w:t>Contract will be a time bound task base contract that includes but not limited to the scope of job and terms of references. Contract will be valid for one year from date of signing of contract. Contract may be extended for another term/terms based on same cost and same terms &amp; conditions mutually agreed by both parties (bidder and PSDF).</w:t>
      </w:r>
    </w:p>
    <w:p w:rsidR="00312194" w:rsidRPr="00312194" w:rsidRDefault="00312194" w:rsidP="00312194">
      <w:pPr>
        <w:widowControl w:val="0"/>
        <w:tabs>
          <w:tab w:val="left" w:pos="840"/>
          <w:tab w:val="left" w:pos="2300"/>
        </w:tabs>
        <w:autoSpaceDE w:val="0"/>
        <w:autoSpaceDN w:val="0"/>
        <w:adjustRightInd w:val="0"/>
        <w:spacing w:after="0" w:line="240" w:lineRule="auto"/>
        <w:ind w:left="360"/>
        <w:jc w:val="both"/>
        <w:rPr>
          <w:rFonts w:ascii="Times New Roman" w:hAnsi="Times New Roman"/>
        </w:rPr>
      </w:pPr>
    </w:p>
    <w:p w:rsidR="00312194" w:rsidRDefault="00312194" w:rsidP="00312194">
      <w:pPr>
        <w:widowControl w:val="0"/>
        <w:tabs>
          <w:tab w:val="left" w:pos="840"/>
          <w:tab w:val="left" w:pos="2300"/>
        </w:tabs>
        <w:autoSpaceDE w:val="0"/>
        <w:autoSpaceDN w:val="0"/>
        <w:adjustRightInd w:val="0"/>
        <w:spacing w:after="0" w:line="240" w:lineRule="auto"/>
        <w:ind w:left="360"/>
        <w:jc w:val="both"/>
      </w:pPr>
    </w:p>
    <w:p w:rsidR="00312194" w:rsidRDefault="00312194" w:rsidP="00312194">
      <w:pPr>
        <w:widowControl w:val="0"/>
        <w:tabs>
          <w:tab w:val="left" w:pos="840"/>
          <w:tab w:val="left" w:pos="2300"/>
        </w:tabs>
        <w:autoSpaceDE w:val="0"/>
        <w:autoSpaceDN w:val="0"/>
        <w:adjustRightInd w:val="0"/>
        <w:spacing w:after="0" w:line="240" w:lineRule="auto"/>
        <w:ind w:left="360"/>
        <w:jc w:val="both"/>
      </w:pPr>
    </w:p>
    <w:p w:rsidR="00312194" w:rsidRDefault="00312194" w:rsidP="00312194">
      <w:pPr>
        <w:pStyle w:val="ListParagraph"/>
        <w:widowControl w:val="0"/>
        <w:numPr>
          <w:ilvl w:val="0"/>
          <w:numId w:val="2"/>
        </w:numPr>
        <w:tabs>
          <w:tab w:val="left" w:pos="840"/>
          <w:tab w:val="left" w:pos="2300"/>
        </w:tabs>
        <w:autoSpaceDE w:val="0"/>
        <w:autoSpaceDN w:val="0"/>
        <w:adjustRightInd w:val="0"/>
        <w:spacing w:after="0" w:line="240" w:lineRule="auto"/>
        <w:jc w:val="both"/>
      </w:pPr>
      <w:r w:rsidRPr="00312194">
        <w:rPr>
          <w:rFonts w:ascii="Times New Roman" w:hAnsi="Times New Roman"/>
          <w:sz w:val="28"/>
          <w:szCs w:val="28"/>
        </w:rPr>
        <w:t>Pre-proposal Meeting</w:t>
      </w:r>
      <w:r>
        <w:t xml:space="preserve"> </w:t>
      </w:r>
    </w:p>
    <w:p w:rsidR="00312194" w:rsidRDefault="00312194" w:rsidP="00312194">
      <w:pPr>
        <w:pStyle w:val="ListParagraph"/>
        <w:widowControl w:val="0"/>
        <w:tabs>
          <w:tab w:val="left" w:pos="840"/>
          <w:tab w:val="left" w:pos="2300"/>
        </w:tabs>
        <w:autoSpaceDE w:val="0"/>
        <w:autoSpaceDN w:val="0"/>
        <w:adjustRightInd w:val="0"/>
        <w:spacing w:after="0" w:line="240" w:lineRule="auto"/>
        <w:jc w:val="both"/>
      </w:pPr>
    </w:p>
    <w:p w:rsidR="00312194" w:rsidRDefault="00312194" w:rsidP="00312194">
      <w:pPr>
        <w:pStyle w:val="ListParagraph"/>
        <w:widowControl w:val="0"/>
        <w:tabs>
          <w:tab w:val="left" w:pos="840"/>
          <w:tab w:val="left" w:pos="2300"/>
        </w:tabs>
        <w:autoSpaceDE w:val="0"/>
        <w:autoSpaceDN w:val="0"/>
        <w:adjustRightInd w:val="0"/>
        <w:spacing w:after="0" w:line="240" w:lineRule="auto"/>
        <w:jc w:val="both"/>
        <w:rPr>
          <w:rFonts w:ascii="Times New Roman" w:hAnsi="Times New Roman" w:cs="Times New Roman"/>
        </w:rPr>
      </w:pPr>
      <w:r w:rsidRPr="00312194">
        <w:rPr>
          <w:rFonts w:ascii="Times New Roman" w:hAnsi="Times New Roman" w:cs="Times New Roman"/>
        </w:rPr>
        <w:t>A pre-proposal meeting will be conducted on</w:t>
      </w:r>
      <w:r w:rsidR="00A11E6B">
        <w:rPr>
          <w:rFonts w:ascii="Times New Roman" w:hAnsi="Times New Roman" w:cs="Times New Roman"/>
        </w:rPr>
        <w:t xml:space="preserve"> 3</w:t>
      </w:r>
      <w:r w:rsidR="00A11E6B" w:rsidRPr="00CF3940">
        <w:rPr>
          <w:rFonts w:ascii="Times New Roman" w:hAnsi="Times New Roman" w:cs="Times New Roman"/>
          <w:vertAlign w:val="superscript"/>
        </w:rPr>
        <w:t>rd</w:t>
      </w:r>
      <w:r w:rsidR="00A11E6B">
        <w:rPr>
          <w:rFonts w:ascii="Times New Roman" w:hAnsi="Times New Roman" w:cs="Times New Roman"/>
        </w:rPr>
        <w:t xml:space="preserve"> </w:t>
      </w:r>
      <w:proofErr w:type="gramStart"/>
      <w:r w:rsidR="00A11E6B">
        <w:rPr>
          <w:rFonts w:ascii="Times New Roman" w:hAnsi="Times New Roman" w:cs="Times New Roman"/>
        </w:rPr>
        <w:t>November</w:t>
      </w:r>
      <w:r w:rsidRPr="00312194">
        <w:rPr>
          <w:rFonts w:ascii="Times New Roman" w:hAnsi="Times New Roman" w:cs="Times New Roman"/>
        </w:rPr>
        <w:t xml:space="preserve"> </w:t>
      </w:r>
      <w:r w:rsidRPr="00534F3B">
        <w:rPr>
          <w:rFonts w:ascii="Times New Roman" w:hAnsi="Times New Roman" w:cs="Times New Roman"/>
        </w:rPr>
        <w:t>,</w:t>
      </w:r>
      <w:proofErr w:type="gramEnd"/>
      <w:r w:rsidRPr="00534F3B">
        <w:rPr>
          <w:rFonts w:ascii="Times New Roman" w:hAnsi="Times New Roman" w:cs="Times New Roman"/>
        </w:rPr>
        <w:t xml:space="preserve"> 2017 at </w:t>
      </w:r>
      <w:r w:rsidR="00A11E6B" w:rsidRPr="00534F3B">
        <w:rPr>
          <w:rFonts w:ascii="Times New Roman" w:hAnsi="Times New Roman" w:cs="Times New Roman"/>
        </w:rPr>
        <w:t>3</w:t>
      </w:r>
      <w:r w:rsidRPr="00534F3B">
        <w:rPr>
          <w:rFonts w:ascii="Times New Roman" w:hAnsi="Times New Roman" w:cs="Times New Roman"/>
        </w:rPr>
        <w:t>:00 PM</w:t>
      </w:r>
      <w:r w:rsidRPr="00312194">
        <w:rPr>
          <w:rFonts w:ascii="Times New Roman" w:hAnsi="Times New Roman" w:cs="Times New Roman"/>
        </w:rPr>
        <w:t xml:space="preserve"> in PSDF office for clarification of queries and more understating of the project.</w:t>
      </w:r>
    </w:p>
    <w:p w:rsidR="00312194" w:rsidRDefault="00312194" w:rsidP="00312194">
      <w:pPr>
        <w:pStyle w:val="ListParagraph"/>
        <w:widowControl w:val="0"/>
        <w:tabs>
          <w:tab w:val="left" w:pos="840"/>
          <w:tab w:val="left" w:pos="2300"/>
        </w:tabs>
        <w:autoSpaceDE w:val="0"/>
        <w:autoSpaceDN w:val="0"/>
        <w:adjustRightInd w:val="0"/>
        <w:spacing w:after="0" w:line="240" w:lineRule="auto"/>
        <w:jc w:val="both"/>
        <w:rPr>
          <w:rFonts w:ascii="Times New Roman" w:hAnsi="Times New Roman" w:cs="Times New Roman"/>
        </w:rPr>
      </w:pPr>
    </w:p>
    <w:p w:rsidR="00312194" w:rsidRPr="00312194" w:rsidRDefault="00312194" w:rsidP="00312194">
      <w:pPr>
        <w:pStyle w:val="ListParagraph"/>
        <w:widowControl w:val="0"/>
        <w:tabs>
          <w:tab w:val="left" w:pos="840"/>
          <w:tab w:val="left" w:pos="2300"/>
        </w:tabs>
        <w:autoSpaceDE w:val="0"/>
        <w:autoSpaceDN w:val="0"/>
        <w:adjustRightInd w:val="0"/>
        <w:spacing w:after="0" w:line="240" w:lineRule="auto"/>
        <w:jc w:val="both"/>
        <w:rPr>
          <w:rFonts w:ascii="Times New Roman" w:hAnsi="Times New Roman" w:cs="Times New Roman"/>
          <w:b/>
          <w:sz w:val="16"/>
          <w:szCs w:val="16"/>
        </w:rPr>
      </w:pPr>
    </w:p>
    <w:p w:rsidR="003718CE" w:rsidRDefault="003718CE" w:rsidP="00DC0779">
      <w:pPr>
        <w:spacing w:after="0"/>
        <w:jc w:val="both"/>
        <w:rPr>
          <w:rFonts w:ascii="Times New Roman" w:hAnsi="Times New Roman"/>
          <w:lang w:val="en-US"/>
        </w:rPr>
      </w:pPr>
    </w:p>
    <w:p w:rsidR="002D1C9C" w:rsidRDefault="002D1C9C" w:rsidP="00DC0779">
      <w:pPr>
        <w:spacing w:after="0"/>
        <w:jc w:val="both"/>
        <w:rPr>
          <w:sz w:val="16"/>
          <w:szCs w:val="16"/>
        </w:rPr>
      </w:pPr>
    </w:p>
    <w:p w:rsidR="000B2721" w:rsidRDefault="000B2721" w:rsidP="00DC0779">
      <w:pPr>
        <w:spacing w:after="0"/>
        <w:jc w:val="both"/>
        <w:rPr>
          <w:sz w:val="16"/>
          <w:szCs w:val="16"/>
        </w:rPr>
      </w:pPr>
    </w:p>
    <w:p w:rsidR="000B2721" w:rsidRPr="00DC0779" w:rsidRDefault="000B2721" w:rsidP="00DC0779">
      <w:pPr>
        <w:spacing w:after="0"/>
        <w:jc w:val="both"/>
        <w:rPr>
          <w:sz w:val="16"/>
          <w:szCs w:val="16"/>
        </w:rPr>
      </w:pPr>
    </w:p>
    <w:p w:rsidR="00AF7BC6" w:rsidRPr="009D4A06" w:rsidRDefault="00CB35F2" w:rsidP="00751A62">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8" w:name="_Toc478595627"/>
      <w:r w:rsidRPr="009D4A06">
        <w:rPr>
          <w:rFonts w:ascii="Times New Roman" w:hAnsi="Times New Roman"/>
          <w:color w:val="auto"/>
        </w:rPr>
        <w:t>Declaration</w:t>
      </w:r>
      <w:bookmarkEnd w:id="8"/>
    </w:p>
    <w:p w:rsidR="00727950" w:rsidRPr="009D4A06" w:rsidRDefault="00727950" w:rsidP="00DA4646">
      <w:pPr>
        <w:spacing w:after="0" w:line="240" w:lineRule="auto"/>
        <w:rPr>
          <w:rFonts w:ascii="Times New Roman" w:hAnsi="Times New Roman"/>
        </w:rPr>
      </w:pPr>
    </w:p>
    <w:p w:rsidR="00727950" w:rsidRPr="009D4A06" w:rsidRDefault="00727950" w:rsidP="001565D1">
      <w:pPr>
        <w:jc w:val="both"/>
        <w:rPr>
          <w:rFonts w:ascii="Times New Roman" w:hAnsi="Times New Roman"/>
        </w:rPr>
      </w:pPr>
      <w:r w:rsidRPr="009D4A06">
        <w:rPr>
          <w:rFonts w:ascii="Times New Roman" w:hAnsi="Times New Roman"/>
        </w:rPr>
        <w:t>Kindly provide the declaration as per format provided below at the end of proposal.</w:t>
      </w:r>
    </w:p>
    <w:p w:rsidR="00AF7BC6" w:rsidRPr="009D4A06" w:rsidRDefault="00AF7BC6" w:rsidP="00805C63">
      <w:pPr>
        <w:spacing w:after="0" w:line="312" w:lineRule="auto"/>
        <w:jc w:val="both"/>
        <w:rPr>
          <w:rFonts w:ascii="Times New Roman" w:hAnsi="Times New Roman"/>
        </w:rPr>
      </w:pPr>
      <w:r w:rsidRPr="009D4A06">
        <w:rPr>
          <w:rFonts w:ascii="Times New Roman" w:hAnsi="Times New Roman"/>
        </w:rPr>
        <w:t xml:space="preserve">I, </w:t>
      </w:r>
      <w:r w:rsidR="00192640" w:rsidRPr="009D4A06">
        <w:rPr>
          <w:rFonts w:ascii="Times New Roman" w:hAnsi="Times New Roman"/>
        </w:rPr>
        <w:t>_______________________________________________</w:t>
      </w:r>
      <w:r w:rsidR="00CB35F2" w:rsidRPr="009D4A06">
        <w:rPr>
          <w:rFonts w:ascii="Times New Roman" w:hAnsi="Times New Roman"/>
        </w:rPr>
        <w:t xml:space="preserve"> hereby declare that:</w:t>
      </w:r>
    </w:p>
    <w:p w:rsidR="001C2627" w:rsidRPr="009D4A06" w:rsidRDefault="001C2627" w:rsidP="001C2627">
      <w:pPr>
        <w:spacing w:after="0" w:line="240" w:lineRule="auto"/>
        <w:jc w:val="both"/>
        <w:rPr>
          <w:rFonts w:ascii="Times New Roman" w:hAnsi="Times New Roman"/>
        </w:rPr>
      </w:pPr>
    </w:p>
    <w:p w:rsidR="00AF7BC6" w:rsidRPr="009D4A06" w:rsidRDefault="00CB35F2" w:rsidP="00751A62">
      <w:pPr>
        <w:pStyle w:val="ListParagraph"/>
        <w:numPr>
          <w:ilvl w:val="0"/>
          <w:numId w:val="6"/>
        </w:numPr>
        <w:spacing w:after="0" w:line="312" w:lineRule="auto"/>
        <w:jc w:val="both"/>
        <w:rPr>
          <w:rFonts w:ascii="Times New Roman" w:hAnsi="Times New Roman" w:cs="Times New Roman"/>
        </w:rPr>
      </w:pPr>
      <w:r w:rsidRPr="009D4A06">
        <w:rPr>
          <w:rFonts w:ascii="Times New Roman" w:hAnsi="Times New Roman" w:cs="Times New Roman"/>
        </w:rPr>
        <w:t>all t</w:t>
      </w:r>
      <w:r w:rsidR="00AF7BC6" w:rsidRPr="009D4A06">
        <w:rPr>
          <w:rFonts w:ascii="Times New Roman" w:hAnsi="Times New Roman" w:cs="Times New Roman"/>
        </w:rPr>
        <w:t>he inform</w:t>
      </w:r>
      <w:r w:rsidR="00192640" w:rsidRPr="009D4A06">
        <w:rPr>
          <w:rFonts w:ascii="Times New Roman" w:hAnsi="Times New Roman" w:cs="Times New Roman"/>
        </w:rPr>
        <w:t xml:space="preserve">ation provided in </w:t>
      </w:r>
      <w:r w:rsidR="000B2721" w:rsidRPr="009D4A06">
        <w:rPr>
          <w:rFonts w:ascii="Times New Roman" w:hAnsi="Times New Roman" w:cs="Times New Roman"/>
        </w:rPr>
        <w:t>the technical</w:t>
      </w:r>
      <w:r w:rsidR="00B821F1" w:rsidRPr="009D4A06">
        <w:rPr>
          <w:rFonts w:ascii="Times New Roman" w:hAnsi="Times New Roman" w:cs="Times New Roman"/>
        </w:rPr>
        <w:t xml:space="preserve"> proposal</w:t>
      </w:r>
      <w:r w:rsidR="00192640" w:rsidRPr="009D4A06">
        <w:rPr>
          <w:rFonts w:ascii="Times New Roman" w:hAnsi="Times New Roman" w:cs="Times New Roman"/>
        </w:rPr>
        <w:t xml:space="preserve"> </w:t>
      </w:r>
      <w:r w:rsidR="00AF7BC6" w:rsidRPr="009D4A06">
        <w:rPr>
          <w:rFonts w:ascii="Times New Roman" w:hAnsi="Times New Roman" w:cs="Times New Roman"/>
        </w:rPr>
        <w:t xml:space="preserve">is correct in all </w:t>
      </w:r>
      <w:r w:rsidR="00192640" w:rsidRPr="009D4A06">
        <w:rPr>
          <w:rFonts w:ascii="Times New Roman" w:hAnsi="Times New Roman" w:cs="Times New Roman"/>
        </w:rPr>
        <w:t>manners and</w:t>
      </w:r>
      <w:r w:rsidR="00AF7BC6" w:rsidRPr="009D4A06">
        <w:rPr>
          <w:rFonts w:ascii="Times New Roman" w:hAnsi="Times New Roman" w:cs="Times New Roman"/>
        </w:rPr>
        <w:t xml:space="preserve"> respects </w:t>
      </w:r>
    </w:p>
    <w:p w:rsidR="00E77F18" w:rsidRPr="000B2721" w:rsidRDefault="00CB35F2" w:rsidP="000B2721">
      <w:pPr>
        <w:pStyle w:val="ListParagraph"/>
        <w:numPr>
          <w:ilvl w:val="0"/>
          <w:numId w:val="6"/>
        </w:numPr>
        <w:spacing w:after="0" w:line="312" w:lineRule="auto"/>
        <w:jc w:val="both"/>
        <w:rPr>
          <w:rFonts w:ascii="Times New Roman" w:hAnsi="Times New Roman" w:cs="Times New Roman"/>
          <w:spacing w:val="30"/>
        </w:rPr>
      </w:pPr>
      <w:r w:rsidRPr="009D4A06">
        <w:rPr>
          <w:rFonts w:ascii="Times New Roman" w:hAnsi="Times New Roman" w:cs="Times New Roman"/>
        </w:rPr>
        <w:t xml:space="preserve">and </w:t>
      </w:r>
      <w:r w:rsidR="00AF7BC6" w:rsidRPr="009D4A06">
        <w:rPr>
          <w:rFonts w:ascii="Times New Roman" w:hAnsi="Times New Roman" w:cs="Times New Roman"/>
        </w:rPr>
        <w:t xml:space="preserve">I am duly authorised by the </w:t>
      </w:r>
      <w:r w:rsidR="00A77B50" w:rsidRPr="009D4A06">
        <w:rPr>
          <w:rFonts w:ascii="Times New Roman" w:hAnsi="Times New Roman" w:cs="Times New Roman"/>
        </w:rPr>
        <w:t>G</w:t>
      </w:r>
      <w:r w:rsidR="00AF7BC6" w:rsidRPr="009D4A06">
        <w:rPr>
          <w:rFonts w:ascii="Times New Roman" w:hAnsi="Times New Roman" w:cs="Times New Roman"/>
        </w:rPr>
        <w:t>overning body/Board</w:t>
      </w:r>
      <w:r w:rsidR="00192640" w:rsidRPr="009D4A06">
        <w:rPr>
          <w:rFonts w:ascii="Times New Roman" w:hAnsi="Times New Roman" w:cs="Times New Roman"/>
        </w:rPr>
        <w:t>/Management</w:t>
      </w:r>
      <w:r w:rsidR="00AF7BC6" w:rsidRPr="009D4A06">
        <w:rPr>
          <w:rFonts w:ascii="Times New Roman" w:hAnsi="Times New Roman" w:cs="Times New Roman"/>
        </w:rPr>
        <w:t xml:space="preserve"> to submit this </w:t>
      </w:r>
      <w:r w:rsidR="00F737CA" w:rsidRPr="009D4A06">
        <w:rPr>
          <w:rFonts w:ascii="Times New Roman" w:hAnsi="Times New Roman" w:cs="Times New Roman"/>
        </w:rPr>
        <w:t xml:space="preserve"> proposal</w:t>
      </w:r>
      <w:r w:rsidR="00AF7BC6" w:rsidRPr="009D4A06">
        <w:rPr>
          <w:rFonts w:ascii="Times New Roman" w:hAnsi="Times New Roman" w:cs="Times New Roman"/>
        </w:rPr>
        <w:t xml:space="preserve"> on behalf of </w:t>
      </w:r>
      <w:r w:rsidR="001172F2" w:rsidRPr="009D4A06">
        <w:rPr>
          <w:rFonts w:ascii="Times New Roman" w:hAnsi="Times New Roman" w:cs="Times New Roman"/>
          <w:spacing w:val="30"/>
        </w:rPr>
        <w:fldChar w:fldCharType="begin"/>
      </w:r>
      <w:r w:rsidR="00AF7BC6" w:rsidRPr="009D4A06">
        <w:rPr>
          <w:rFonts w:ascii="Times New Roman" w:hAnsi="Times New Roman" w:cs="Times New Roman"/>
          <w:spacing w:val="30"/>
        </w:rPr>
        <w:instrText xml:space="preserve"> MACROBUTTON  AcceptAllChangesShown "[Click here and type the name of organization]" </w:instrText>
      </w:r>
      <w:r w:rsidR="001172F2" w:rsidRPr="009D4A06">
        <w:rPr>
          <w:rFonts w:ascii="Times New Roman" w:hAnsi="Times New Roman" w:cs="Times New Roman"/>
          <w:spacing w:val="30"/>
        </w:rPr>
        <w:fldChar w:fldCharType="end"/>
      </w:r>
    </w:p>
    <w:p w:rsidR="00E77F18" w:rsidRPr="009D4A06" w:rsidRDefault="00E77F18" w:rsidP="00F02094">
      <w:pPr>
        <w:pStyle w:val="ListParagraph"/>
        <w:spacing w:after="0" w:line="240" w:lineRule="auto"/>
        <w:jc w:val="both"/>
        <w:rPr>
          <w:rFonts w:ascii="Times New Roman" w:hAnsi="Times New Roman" w:cs="Times New Roman"/>
          <w:spacing w:val="30"/>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910"/>
      </w:tblGrid>
      <w:tr w:rsidR="00AF7BC6" w:rsidRPr="009D4A06" w:rsidTr="001C2627">
        <w:trPr>
          <w:trHeight w:val="432"/>
          <w:jc w:val="center"/>
        </w:trPr>
        <w:tc>
          <w:tcPr>
            <w:tcW w:w="1559" w:type="dxa"/>
          </w:tcPr>
          <w:p w:rsidR="00AF7BC6" w:rsidRPr="009D4A06"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olor w:val="000000"/>
              </w:rPr>
            </w:pPr>
            <w:r w:rsidRPr="009D4A06">
              <w:rPr>
                <w:rFonts w:ascii="Times New Roman" w:hAnsi="Times New Roman"/>
                <w:color w:val="000000"/>
              </w:rPr>
              <w:t>Name</w:t>
            </w:r>
          </w:p>
        </w:tc>
        <w:tc>
          <w:tcPr>
            <w:tcW w:w="6910" w:type="dxa"/>
          </w:tcPr>
          <w:p w:rsidR="00AF7BC6" w:rsidRPr="009D4A06"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color w:val="000000"/>
              </w:rPr>
            </w:pPr>
          </w:p>
        </w:tc>
      </w:tr>
      <w:tr w:rsidR="00AF7BC6" w:rsidRPr="009D4A06" w:rsidTr="001C2627">
        <w:trPr>
          <w:trHeight w:val="432"/>
          <w:jc w:val="center"/>
        </w:trPr>
        <w:tc>
          <w:tcPr>
            <w:tcW w:w="1559" w:type="dxa"/>
          </w:tcPr>
          <w:p w:rsidR="00AF7BC6" w:rsidRPr="009D4A06"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olor w:val="000000"/>
              </w:rPr>
            </w:pPr>
            <w:r w:rsidRPr="009D4A06">
              <w:rPr>
                <w:rFonts w:ascii="Times New Roman" w:hAnsi="Times New Roman"/>
                <w:color w:val="000000"/>
              </w:rPr>
              <w:lastRenderedPageBreak/>
              <w:t>Designation</w:t>
            </w:r>
          </w:p>
        </w:tc>
        <w:tc>
          <w:tcPr>
            <w:tcW w:w="6910" w:type="dxa"/>
          </w:tcPr>
          <w:p w:rsidR="00AF7BC6" w:rsidRPr="009D4A06"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color w:val="000000"/>
              </w:rPr>
            </w:pPr>
          </w:p>
        </w:tc>
      </w:tr>
      <w:tr w:rsidR="00AF7BC6" w:rsidRPr="009D4A06" w:rsidTr="001C2627">
        <w:trPr>
          <w:trHeight w:val="432"/>
          <w:jc w:val="center"/>
        </w:trPr>
        <w:tc>
          <w:tcPr>
            <w:tcW w:w="1559" w:type="dxa"/>
          </w:tcPr>
          <w:p w:rsidR="00AF7BC6" w:rsidRPr="009D4A06"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olor w:val="000000"/>
              </w:rPr>
            </w:pPr>
            <w:r w:rsidRPr="009D4A06">
              <w:rPr>
                <w:rFonts w:ascii="Times New Roman" w:hAnsi="Times New Roman"/>
                <w:color w:val="000000"/>
              </w:rPr>
              <w:t>Signature</w:t>
            </w:r>
          </w:p>
        </w:tc>
        <w:tc>
          <w:tcPr>
            <w:tcW w:w="6910" w:type="dxa"/>
          </w:tcPr>
          <w:p w:rsidR="00AF7BC6" w:rsidRPr="009D4A06"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color w:val="000000"/>
              </w:rPr>
            </w:pPr>
          </w:p>
        </w:tc>
      </w:tr>
      <w:tr w:rsidR="00AF7BC6" w:rsidRPr="009D4A06" w:rsidTr="001C2627">
        <w:trPr>
          <w:trHeight w:val="432"/>
          <w:jc w:val="center"/>
        </w:trPr>
        <w:tc>
          <w:tcPr>
            <w:tcW w:w="1559" w:type="dxa"/>
          </w:tcPr>
          <w:p w:rsidR="00AF7BC6" w:rsidRPr="009D4A06"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olor w:val="000000"/>
              </w:rPr>
            </w:pPr>
            <w:r w:rsidRPr="009D4A06">
              <w:rPr>
                <w:rFonts w:ascii="Times New Roman" w:hAnsi="Times New Roman"/>
                <w:color w:val="000000"/>
              </w:rPr>
              <w:t>Date and Place</w:t>
            </w:r>
          </w:p>
        </w:tc>
        <w:tc>
          <w:tcPr>
            <w:tcW w:w="6910" w:type="dxa"/>
          </w:tcPr>
          <w:p w:rsidR="00AF7BC6" w:rsidRPr="009D4A06"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color w:val="000000"/>
              </w:rPr>
            </w:pPr>
          </w:p>
        </w:tc>
      </w:tr>
    </w:tbl>
    <w:p w:rsidR="00054CE6" w:rsidRDefault="00054CE6" w:rsidP="00751A62">
      <w:pPr>
        <w:pStyle w:val="Heading1"/>
        <w:numPr>
          <w:ilvl w:val="0"/>
          <w:numId w:val="12"/>
        </w:numPr>
        <w:rPr>
          <w:color w:val="auto"/>
          <w:lang w:val="en-US"/>
        </w:rPr>
      </w:pPr>
      <w:bookmarkStart w:id="9" w:name="_Toc478595628"/>
      <w:bookmarkEnd w:id="7"/>
      <w:r w:rsidRPr="00452BE2">
        <w:rPr>
          <w:color w:val="auto"/>
          <w:lang w:val="en-US"/>
        </w:rPr>
        <w:t xml:space="preserve">Submission of Bids </w:t>
      </w:r>
      <w:r w:rsidR="00A923AF" w:rsidRPr="003D7851">
        <w:rPr>
          <w:rFonts w:ascii="Times New Roman" w:hAnsi="Times New Roman"/>
          <w:color w:val="auto"/>
        </w:rPr>
        <w:t>(Technical Proposal)</w:t>
      </w:r>
      <w:bookmarkEnd w:id="9"/>
    </w:p>
    <w:p w:rsidR="00452BE2" w:rsidRPr="00312194" w:rsidRDefault="00312194" w:rsidP="00452BE2">
      <w:pPr>
        <w:pStyle w:val="ListParagraph"/>
        <w:ind w:left="750"/>
        <w:rPr>
          <w:rFonts w:ascii="Times New Roman" w:hAnsi="Times New Roman" w:cs="Times New Roman"/>
          <w:sz w:val="16"/>
          <w:szCs w:val="16"/>
          <w:lang w:val="en-US"/>
        </w:rPr>
      </w:pPr>
      <w:r w:rsidRPr="00312194">
        <w:rPr>
          <w:rFonts w:ascii="Times New Roman" w:hAnsi="Times New Roman" w:cs="Times New Roman"/>
        </w:rPr>
        <w:t xml:space="preserve">Complete bid containing technical proposal along with all required information &amp; documentary evidences may be delivered to </w:t>
      </w:r>
      <w:r>
        <w:rPr>
          <w:rFonts w:ascii="Times New Roman" w:hAnsi="Times New Roman" w:cs="Times New Roman"/>
        </w:rPr>
        <w:t>Procurement</w:t>
      </w:r>
      <w:r w:rsidRPr="00312194">
        <w:rPr>
          <w:rFonts w:ascii="Times New Roman" w:hAnsi="Times New Roman" w:cs="Times New Roman"/>
        </w:rPr>
        <w:t xml:space="preserve">, PSDF, 21-A, H-Block, </w:t>
      </w:r>
      <w:proofErr w:type="spellStart"/>
      <w:r w:rsidRPr="00312194">
        <w:rPr>
          <w:rFonts w:ascii="Times New Roman" w:hAnsi="Times New Roman" w:cs="Times New Roman"/>
        </w:rPr>
        <w:t>Dr.</w:t>
      </w:r>
      <w:proofErr w:type="spellEnd"/>
      <w:r w:rsidRPr="00312194">
        <w:rPr>
          <w:rFonts w:ascii="Times New Roman" w:hAnsi="Times New Roman" w:cs="Times New Roman"/>
        </w:rPr>
        <w:t xml:space="preserve"> </w:t>
      </w:r>
      <w:proofErr w:type="spellStart"/>
      <w:r w:rsidRPr="00312194">
        <w:rPr>
          <w:rFonts w:ascii="Times New Roman" w:hAnsi="Times New Roman" w:cs="Times New Roman"/>
        </w:rPr>
        <w:t>Mateen</w:t>
      </w:r>
      <w:proofErr w:type="spellEnd"/>
      <w:r w:rsidRPr="00312194">
        <w:rPr>
          <w:rFonts w:ascii="Times New Roman" w:hAnsi="Times New Roman" w:cs="Times New Roman"/>
        </w:rPr>
        <w:t xml:space="preserve"> Fatima Road </w:t>
      </w:r>
      <w:proofErr w:type="spellStart"/>
      <w:r w:rsidRPr="00312194">
        <w:rPr>
          <w:rFonts w:ascii="Times New Roman" w:hAnsi="Times New Roman" w:cs="Times New Roman"/>
        </w:rPr>
        <w:t>Gulberg</w:t>
      </w:r>
      <w:proofErr w:type="spellEnd"/>
      <w:r w:rsidRPr="00312194">
        <w:rPr>
          <w:rFonts w:ascii="Times New Roman" w:hAnsi="Times New Roman" w:cs="Times New Roman"/>
        </w:rPr>
        <w:t xml:space="preserve">-II Lahore and submitted before </w:t>
      </w:r>
      <w:r w:rsidRPr="00534F3B">
        <w:rPr>
          <w:rFonts w:ascii="Times New Roman" w:hAnsi="Times New Roman" w:cs="Times New Roman"/>
        </w:rPr>
        <w:t>11:</w:t>
      </w:r>
      <w:r w:rsidR="00C455A0" w:rsidRPr="00534F3B">
        <w:rPr>
          <w:rFonts w:ascii="Times New Roman" w:hAnsi="Times New Roman" w:cs="Times New Roman"/>
        </w:rPr>
        <w:t>0</w:t>
      </w:r>
      <w:r w:rsidRPr="00534F3B">
        <w:rPr>
          <w:rFonts w:ascii="Times New Roman" w:hAnsi="Times New Roman" w:cs="Times New Roman"/>
        </w:rPr>
        <w:t>0 AM on 1</w:t>
      </w:r>
      <w:r w:rsidR="00C455A0" w:rsidRPr="00534F3B">
        <w:rPr>
          <w:rFonts w:ascii="Times New Roman" w:hAnsi="Times New Roman" w:cs="Times New Roman"/>
        </w:rPr>
        <w:t>0</w:t>
      </w:r>
      <w:r w:rsidRPr="00534F3B">
        <w:rPr>
          <w:rFonts w:ascii="Times New Roman" w:hAnsi="Times New Roman" w:cs="Times New Roman"/>
        </w:rPr>
        <w:t xml:space="preserve">th </w:t>
      </w:r>
      <w:proofErr w:type="spellStart"/>
      <w:r w:rsidR="00C455A0" w:rsidRPr="00534F3B">
        <w:rPr>
          <w:rFonts w:ascii="Times New Roman" w:hAnsi="Times New Roman" w:cs="Times New Roman"/>
        </w:rPr>
        <w:t>Novemebr</w:t>
      </w:r>
      <w:proofErr w:type="spellEnd"/>
      <w:r w:rsidRPr="00534F3B">
        <w:rPr>
          <w:rFonts w:ascii="Times New Roman" w:hAnsi="Times New Roman" w:cs="Times New Roman"/>
        </w:rPr>
        <w:t>, 2017. Technical proposals will be publically opened on the same day i.e. 1</w:t>
      </w:r>
      <w:r w:rsidR="00C455A0" w:rsidRPr="00534F3B">
        <w:rPr>
          <w:rFonts w:ascii="Times New Roman" w:hAnsi="Times New Roman" w:cs="Times New Roman"/>
        </w:rPr>
        <w:t>0</w:t>
      </w:r>
      <w:r w:rsidRPr="00534F3B">
        <w:rPr>
          <w:rFonts w:ascii="Times New Roman" w:hAnsi="Times New Roman" w:cs="Times New Roman"/>
        </w:rPr>
        <w:t xml:space="preserve">th </w:t>
      </w:r>
      <w:r w:rsidR="00C455A0" w:rsidRPr="00534F3B">
        <w:rPr>
          <w:rFonts w:ascii="Times New Roman" w:hAnsi="Times New Roman" w:cs="Times New Roman"/>
        </w:rPr>
        <w:t>November</w:t>
      </w:r>
      <w:r w:rsidRPr="00534F3B">
        <w:rPr>
          <w:rFonts w:ascii="Times New Roman" w:hAnsi="Times New Roman" w:cs="Times New Roman"/>
        </w:rPr>
        <w:t>, 2017 at 1</w:t>
      </w:r>
      <w:r w:rsidR="00C455A0" w:rsidRPr="00534F3B">
        <w:rPr>
          <w:rFonts w:ascii="Times New Roman" w:hAnsi="Times New Roman" w:cs="Times New Roman"/>
        </w:rPr>
        <w:t>1</w:t>
      </w:r>
      <w:r w:rsidRPr="00534F3B">
        <w:rPr>
          <w:rFonts w:ascii="Times New Roman" w:hAnsi="Times New Roman" w:cs="Times New Roman"/>
        </w:rPr>
        <w:t>:</w:t>
      </w:r>
      <w:r w:rsidR="00C455A0" w:rsidRPr="00534F3B">
        <w:rPr>
          <w:rFonts w:ascii="Times New Roman" w:hAnsi="Times New Roman" w:cs="Times New Roman"/>
        </w:rPr>
        <w:t>3</w:t>
      </w:r>
      <w:r w:rsidRPr="00534F3B">
        <w:rPr>
          <w:rFonts w:ascii="Times New Roman" w:hAnsi="Times New Roman" w:cs="Times New Roman"/>
        </w:rPr>
        <w:t xml:space="preserve">0 </w:t>
      </w:r>
      <w:r w:rsidR="00C455A0" w:rsidRPr="00534F3B">
        <w:rPr>
          <w:rFonts w:ascii="Times New Roman" w:hAnsi="Times New Roman" w:cs="Times New Roman"/>
        </w:rPr>
        <w:t>A</w:t>
      </w:r>
      <w:r w:rsidRPr="00534F3B">
        <w:rPr>
          <w:rFonts w:ascii="Times New Roman" w:hAnsi="Times New Roman" w:cs="Times New Roman"/>
        </w:rPr>
        <w:t xml:space="preserve">M in the presence </w:t>
      </w:r>
      <w:proofErr w:type="gramStart"/>
      <w:r w:rsidRPr="00534F3B">
        <w:rPr>
          <w:rFonts w:ascii="Times New Roman" w:hAnsi="Times New Roman" w:cs="Times New Roman"/>
        </w:rPr>
        <w:t>of  firm’s</w:t>
      </w:r>
      <w:proofErr w:type="gramEnd"/>
      <w:r w:rsidRPr="00534F3B">
        <w:rPr>
          <w:rFonts w:ascii="Times New Roman" w:hAnsi="Times New Roman" w:cs="Times New Roman"/>
        </w:rPr>
        <w:t xml:space="preserve"> representatives who wish to attend the bid opening</w:t>
      </w:r>
    </w:p>
    <w:p w:rsidR="00A923AF" w:rsidRPr="003D7851" w:rsidRDefault="00A923AF" w:rsidP="00A923AF">
      <w:pPr>
        <w:spacing w:line="312" w:lineRule="auto"/>
        <w:jc w:val="both"/>
        <w:rPr>
          <w:rFonts w:ascii="Times New Roman" w:hAnsi="Times New Roman"/>
        </w:rPr>
      </w:pPr>
      <w:r w:rsidRPr="003D7851">
        <w:rPr>
          <w:rFonts w:ascii="Times New Roman" w:hAnsi="Times New Roman"/>
        </w:rPr>
        <w:t>.</w:t>
      </w:r>
    </w:p>
    <w:p w:rsidR="00F97F63" w:rsidRDefault="00F97F63" w:rsidP="00A923AF">
      <w:pPr>
        <w:spacing w:after="0" w:line="312" w:lineRule="auto"/>
        <w:jc w:val="both"/>
        <w:rPr>
          <w:rFonts w:ascii="Times New Roman" w:hAnsi="Times New Roman"/>
          <w:lang w:val="en-US"/>
        </w:rPr>
      </w:pPr>
    </w:p>
    <w:p w:rsidR="00F97F63" w:rsidRDefault="00F97F63" w:rsidP="00A923AF">
      <w:pPr>
        <w:spacing w:after="0" w:line="312" w:lineRule="auto"/>
        <w:jc w:val="both"/>
        <w:rPr>
          <w:rFonts w:ascii="Times New Roman" w:hAnsi="Times New Roman"/>
          <w:lang w:val="en-US"/>
        </w:rPr>
      </w:pPr>
    </w:p>
    <w:p w:rsidR="00F97F63" w:rsidRDefault="00F97F63" w:rsidP="00A923AF">
      <w:pPr>
        <w:spacing w:after="0" w:line="312" w:lineRule="auto"/>
        <w:jc w:val="both"/>
        <w:rPr>
          <w:rFonts w:ascii="Times New Roman" w:hAnsi="Times New Roman"/>
          <w:lang w:val="en-US"/>
        </w:rPr>
      </w:pPr>
    </w:p>
    <w:p w:rsidR="0012419B" w:rsidRDefault="0012419B" w:rsidP="0012419B">
      <w:pPr>
        <w:spacing w:after="0" w:line="312" w:lineRule="auto"/>
        <w:jc w:val="both"/>
        <w:rPr>
          <w:rFonts w:ascii="Times New Roman" w:hAnsi="Times New Roman"/>
          <w:lang w:val="en-US"/>
        </w:rPr>
      </w:pPr>
    </w:p>
    <w:p w:rsidR="007132C8" w:rsidRDefault="007132C8" w:rsidP="0012419B">
      <w:pPr>
        <w:spacing w:after="0" w:line="312" w:lineRule="auto"/>
        <w:jc w:val="both"/>
        <w:rPr>
          <w:rFonts w:ascii="Times New Roman" w:hAnsi="Times New Roman"/>
          <w:lang w:val="en-US"/>
        </w:rPr>
      </w:pPr>
    </w:p>
    <w:p w:rsidR="00DA10CD" w:rsidRDefault="00DA10CD" w:rsidP="0012419B">
      <w:pPr>
        <w:spacing w:after="0" w:line="312" w:lineRule="auto"/>
        <w:jc w:val="both"/>
        <w:rPr>
          <w:rFonts w:ascii="Times New Roman" w:hAnsi="Times New Roman"/>
          <w:lang w:val="en-US"/>
        </w:rPr>
      </w:pPr>
    </w:p>
    <w:p w:rsidR="00DA10CD" w:rsidRDefault="00DA10CD" w:rsidP="0012419B">
      <w:pPr>
        <w:spacing w:after="0" w:line="312" w:lineRule="auto"/>
        <w:jc w:val="both"/>
        <w:rPr>
          <w:rFonts w:ascii="Times New Roman" w:hAnsi="Times New Roman"/>
          <w:lang w:val="en-US"/>
        </w:rPr>
      </w:pPr>
    </w:p>
    <w:p w:rsidR="00DA10CD" w:rsidRDefault="00DA10CD" w:rsidP="0012419B">
      <w:pPr>
        <w:spacing w:after="0" w:line="312" w:lineRule="auto"/>
        <w:jc w:val="both"/>
        <w:rPr>
          <w:rFonts w:ascii="Times New Roman" w:hAnsi="Times New Roman"/>
          <w:lang w:val="en-US"/>
        </w:rPr>
      </w:pPr>
    </w:p>
    <w:p w:rsidR="00DA10CD" w:rsidRDefault="00DA10CD" w:rsidP="0012419B">
      <w:pPr>
        <w:spacing w:after="0" w:line="312" w:lineRule="auto"/>
        <w:jc w:val="both"/>
        <w:rPr>
          <w:rFonts w:ascii="Times New Roman" w:hAnsi="Times New Roman"/>
          <w:lang w:val="en-US"/>
        </w:rPr>
      </w:pPr>
    </w:p>
    <w:p w:rsidR="00DA10CD" w:rsidRDefault="00DA10CD" w:rsidP="0012419B">
      <w:pPr>
        <w:spacing w:after="0" w:line="312" w:lineRule="auto"/>
        <w:jc w:val="both"/>
        <w:rPr>
          <w:rFonts w:ascii="Times New Roman" w:hAnsi="Times New Roman"/>
          <w:lang w:val="en-US"/>
        </w:rPr>
      </w:pPr>
    </w:p>
    <w:p w:rsidR="007132C8" w:rsidRDefault="007132C8" w:rsidP="0012419B">
      <w:pPr>
        <w:spacing w:after="0" w:line="312" w:lineRule="auto"/>
        <w:jc w:val="both"/>
        <w:rPr>
          <w:rFonts w:ascii="Times New Roman" w:hAnsi="Times New Roman"/>
          <w:lang w:val="en-US"/>
        </w:rPr>
      </w:pPr>
    </w:p>
    <w:p w:rsidR="007132C8" w:rsidRDefault="007132C8" w:rsidP="0012419B">
      <w:pPr>
        <w:spacing w:after="0" w:line="312" w:lineRule="auto"/>
        <w:jc w:val="both"/>
        <w:rPr>
          <w:rFonts w:ascii="Times New Roman" w:hAnsi="Times New Roman"/>
          <w:lang w:val="en-US"/>
        </w:rPr>
      </w:pPr>
    </w:p>
    <w:p w:rsidR="000B2721" w:rsidRPr="00054CE6" w:rsidRDefault="000B2721" w:rsidP="0012419B">
      <w:pPr>
        <w:spacing w:after="0" w:line="312" w:lineRule="auto"/>
        <w:jc w:val="both"/>
        <w:rPr>
          <w:rFonts w:ascii="Times New Roman" w:hAnsi="Times New Roman"/>
          <w:lang w:val="en-US"/>
        </w:rPr>
      </w:pPr>
    </w:p>
    <w:p w:rsidR="00054CE6" w:rsidRPr="00054CE6" w:rsidRDefault="00054CE6" w:rsidP="00054CE6">
      <w:pPr>
        <w:rPr>
          <w:rFonts w:ascii="Times New Roman" w:hAnsi="Times New Roman"/>
          <w:lang w:val="en-US"/>
        </w:rPr>
      </w:pPr>
      <w:r w:rsidRPr="00054CE6">
        <w:rPr>
          <w:rFonts w:ascii="Times New Roman" w:hAnsi="Times New Roman"/>
          <w:b/>
          <w:bCs/>
          <w:lang w:val="en-US"/>
        </w:rPr>
        <w:t xml:space="preserve">Cover Letter for the Submission of Technical Proposal </w:t>
      </w:r>
    </w:p>
    <w:p w:rsidR="00054CE6" w:rsidRPr="00054CE6" w:rsidRDefault="00054CE6" w:rsidP="00054CE6">
      <w:pPr>
        <w:rPr>
          <w:rFonts w:ascii="Times New Roman" w:hAnsi="Times New Roman"/>
          <w:lang w:val="en-US"/>
        </w:rPr>
      </w:pPr>
      <w:r w:rsidRPr="00054CE6">
        <w:rPr>
          <w:rFonts w:ascii="Times New Roman" w:hAnsi="Times New Roman"/>
          <w:lang w:val="en-US"/>
        </w:rPr>
        <w:t>[</w:t>
      </w:r>
      <w:r w:rsidRPr="00054CE6">
        <w:rPr>
          <w:rFonts w:ascii="Times New Roman" w:hAnsi="Times New Roman"/>
          <w:i/>
          <w:iCs/>
          <w:lang w:val="en-US"/>
        </w:rPr>
        <w:t>Firm letterhead</w:t>
      </w:r>
      <w:r w:rsidRPr="00054CE6">
        <w:rPr>
          <w:rFonts w:ascii="Times New Roman" w:hAnsi="Times New Roman"/>
          <w:lang w:val="en-US"/>
        </w:rPr>
        <w:t xml:space="preserve">] </w:t>
      </w:r>
    </w:p>
    <w:p w:rsidR="00054CE6" w:rsidRPr="00054CE6" w:rsidRDefault="00054CE6" w:rsidP="00054CE6">
      <w:pPr>
        <w:rPr>
          <w:rFonts w:ascii="Times New Roman" w:hAnsi="Times New Roman"/>
          <w:lang w:val="en-US"/>
        </w:rPr>
      </w:pPr>
      <w:r w:rsidRPr="00054CE6">
        <w:rPr>
          <w:rFonts w:ascii="Times New Roman" w:hAnsi="Times New Roman"/>
          <w:lang w:val="en-US"/>
        </w:rPr>
        <w:t>[</w:t>
      </w:r>
      <w:r w:rsidRPr="00054CE6">
        <w:rPr>
          <w:rFonts w:ascii="Times New Roman" w:hAnsi="Times New Roman"/>
          <w:i/>
          <w:iCs/>
          <w:lang w:val="en-US"/>
        </w:rPr>
        <w:t>Date</w:t>
      </w:r>
      <w:r w:rsidRPr="00054CE6">
        <w:rPr>
          <w:rFonts w:ascii="Times New Roman" w:hAnsi="Times New Roman"/>
          <w:lang w:val="en-US"/>
        </w:rPr>
        <w:t xml:space="preserve">] </w:t>
      </w:r>
    </w:p>
    <w:p w:rsidR="00054CE6" w:rsidRPr="00054CE6" w:rsidRDefault="00054CE6" w:rsidP="00054CE6">
      <w:pPr>
        <w:rPr>
          <w:rFonts w:ascii="Times New Roman" w:hAnsi="Times New Roman"/>
          <w:lang w:val="en-US"/>
        </w:rPr>
      </w:pPr>
      <w:r w:rsidRPr="00054CE6">
        <w:rPr>
          <w:rFonts w:ascii="Times New Roman" w:hAnsi="Times New Roman"/>
          <w:lang w:val="en-US"/>
        </w:rPr>
        <w:t xml:space="preserve">To </w:t>
      </w:r>
    </w:p>
    <w:p w:rsidR="00054CE6" w:rsidRPr="00054CE6" w:rsidRDefault="00054CE6" w:rsidP="00054CE6">
      <w:pPr>
        <w:rPr>
          <w:rFonts w:ascii="Times New Roman" w:hAnsi="Times New Roman"/>
          <w:lang w:val="en-US"/>
        </w:rPr>
      </w:pPr>
      <w:r w:rsidRPr="00054CE6">
        <w:rPr>
          <w:rFonts w:ascii="Times New Roman" w:hAnsi="Times New Roman"/>
          <w:lang w:val="en-US"/>
        </w:rPr>
        <w:t xml:space="preserve">Chief Executive Officer </w:t>
      </w:r>
    </w:p>
    <w:p w:rsidR="00054CE6" w:rsidRPr="00054CE6" w:rsidRDefault="00054CE6" w:rsidP="00054CE6">
      <w:pPr>
        <w:rPr>
          <w:rFonts w:ascii="Times New Roman" w:hAnsi="Times New Roman"/>
          <w:lang w:val="en-US"/>
        </w:rPr>
      </w:pPr>
      <w:r w:rsidRPr="00054CE6">
        <w:rPr>
          <w:rFonts w:ascii="Times New Roman" w:hAnsi="Times New Roman"/>
          <w:lang w:val="en-US"/>
        </w:rPr>
        <w:t xml:space="preserve">[Address mentioned in </w:t>
      </w:r>
      <w:r w:rsidR="000A79FF">
        <w:rPr>
          <w:rFonts w:ascii="Times New Roman" w:hAnsi="Times New Roman"/>
          <w:lang w:val="en-US"/>
        </w:rPr>
        <w:t>Guide lines</w:t>
      </w:r>
      <w:r w:rsidRPr="00054CE6">
        <w:rPr>
          <w:rFonts w:ascii="Times New Roman" w:hAnsi="Times New Roman"/>
          <w:lang w:val="en-US"/>
        </w:rPr>
        <w:t xml:space="preserve">] </w:t>
      </w:r>
    </w:p>
    <w:p w:rsidR="00054CE6" w:rsidRPr="00054CE6" w:rsidRDefault="00054CE6" w:rsidP="00054CE6">
      <w:pPr>
        <w:rPr>
          <w:rFonts w:ascii="Times New Roman" w:hAnsi="Times New Roman"/>
          <w:lang w:val="en-US"/>
        </w:rPr>
      </w:pPr>
      <w:r w:rsidRPr="00054CE6">
        <w:rPr>
          <w:rFonts w:ascii="Times New Roman" w:hAnsi="Times New Roman"/>
          <w:b/>
          <w:bCs/>
          <w:lang w:val="en-US"/>
        </w:rPr>
        <w:t xml:space="preserve">Re: </w:t>
      </w:r>
      <w:r w:rsidRPr="00054CE6">
        <w:rPr>
          <w:rFonts w:ascii="Times New Roman" w:hAnsi="Times New Roman"/>
          <w:lang w:val="en-US"/>
        </w:rPr>
        <w:t xml:space="preserve">Technical Proposal in respect of [Insert title of assignment] </w:t>
      </w:r>
    </w:p>
    <w:p w:rsidR="00054CE6" w:rsidRPr="00054CE6" w:rsidRDefault="00054CE6" w:rsidP="00054CE6">
      <w:pPr>
        <w:rPr>
          <w:rFonts w:ascii="Times New Roman" w:hAnsi="Times New Roman"/>
          <w:lang w:val="en-US"/>
        </w:rPr>
      </w:pPr>
      <w:r w:rsidRPr="00054CE6">
        <w:rPr>
          <w:rFonts w:ascii="Times New Roman" w:hAnsi="Times New Roman"/>
          <w:lang w:val="en-US"/>
        </w:rPr>
        <w:t xml:space="preserve">Dear Sir, </w:t>
      </w:r>
    </w:p>
    <w:p w:rsidR="00054CE6" w:rsidRPr="00054CE6" w:rsidRDefault="00054CE6" w:rsidP="00D5714E">
      <w:pPr>
        <w:jc w:val="both"/>
        <w:rPr>
          <w:rFonts w:ascii="Times New Roman" w:hAnsi="Times New Roman"/>
          <w:lang w:val="en-US"/>
        </w:rPr>
      </w:pPr>
      <w:r w:rsidRPr="00054CE6">
        <w:rPr>
          <w:rFonts w:ascii="Times New Roman" w:hAnsi="Times New Roman"/>
          <w:lang w:val="en-US"/>
        </w:rPr>
        <w:t xml:space="preserve">We offer to provide the Services for [Insert title of assignment] in accordance with your Tender for Proposal dated [Insert Date of Tender advertised]. We hereby submit our technical Proposal including the required documents in a sealed envelope. </w:t>
      </w:r>
    </w:p>
    <w:p w:rsidR="00054CE6" w:rsidRPr="00054CE6" w:rsidRDefault="00054CE6" w:rsidP="00D5714E">
      <w:pPr>
        <w:jc w:val="both"/>
        <w:rPr>
          <w:rFonts w:ascii="Times New Roman" w:hAnsi="Times New Roman"/>
          <w:lang w:val="en-US"/>
        </w:rPr>
      </w:pPr>
      <w:r w:rsidRPr="00054CE6">
        <w:rPr>
          <w:rFonts w:ascii="Times New Roman" w:hAnsi="Times New Roman"/>
          <w:lang w:val="en-US"/>
        </w:rPr>
        <w:lastRenderedPageBreak/>
        <w:t xml:space="preserve">We hereby declare that all the information and statements made in these proposals are true and accept that any misinterpretation contained therein may lead to our disqualification. Our proposal is binding upon us and subject to the modifications resulting from contract negotiations. We undertake that we will initiate the services as per the </w:t>
      </w:r>
      <w:r w:rsidR="00D5714E" w:rsidRPr="00054CE6">
        <w:rPr>
          <w:rFonts w:ascii="Times New Roman" w:hAnsi="Times New Roman"/>
          <w:lang w:val="en-US"/>
        </w:rPr>
        <w:t>client’s</w:t>
      </w:r>
      <w:r w:rsidRPr="00054CE6">
        <w:rPr>
          <w:rFonts w:ascii="Times New Roman" w:hAnsi="Times New Roman"/>
          <w:lang w:val="en-US"/>
        </w:rPr>
        <w:t xml:space="preserve"> request if our proposal is accepted. We understand that you are not bound to accept any or all proposals you receive. </w:t>
      </w:r>
    </w:p>
    <w:p w:rsidR="00054CE6" w:rsidRPr="00054CE6" w:rsidRDefault="00054CE6" w:rsidP="00054CE6">
      <w:pPr>
        <w:rPr>
          <w:rFonts w:ascii="Times New Roman" w:hAnsi="Times New Roman"/>
          <w:lang w:val="en-US"/>
        </w:rPr>
      </w:pPr>
      <w:r w:rsidRPr="00054CE6">
        <w:rPr>
          <w:rFonts w:ascii="Times New Roman" w:hAnsi="Times New Roman"/>
          <w:lang w:val="en-US"/>
        </w:rPr>
        <w:t xml:space="preserve">Thank you. </w:t>
      </w:r>
    </w:p>
    <w:p w:rsidR="00054CE6" w:rsidRPr="00054CE6" w:rsidRDefault="00054CE6" w:rsidP="00054CE6">
      <w:pPr>
        <w:rPr>
          <w:rFonts w:ascii="Times New Roman" w:hAnsi="Times New Roman"/>
          <w:lang w:val="en-US"/>
        </w:rPr>
      </w:pPr>
      <w:r w:rsidRPr="00054CE6">
        <w:rPr>
          <w:rFonts w:ascii="Times New Roman" w:hAnsi="Times New Roman"/>
          <w:lang w:val="en-US"/>
        </w:rPr>
        <w:t xml:space="preserve">Yours sincerely, </w:t>
      </w:r>
    </w:p>
    <w:p w:rsidR="00054CE6" w:rsidRPr="00054CE6" w:rsidRDefault="00054CE6" w:rsidP="00054CE6">
      <w:pPr>
        <w:rPr>
          <w:rFonts w:ascii="Times New Roman" w:hAnsi="Times New Roman"/>
          <w:lang w:val="en-US"/>
        </w:rPr>
      </w:pPr>
      <w:r w:rsidRPr="00054CE6">
        <w:rPr>
          <w:rFonts w:ascii="Times New Roman" w:hAnsi="Times New Roman"/>
          <w:lang w:val="en-US"/>
        </w:rPr>
        <w:t xml:space="preserve">Signature </w:t>
      </w:r>
    </w:p>
    <w:p w:rsidR="00054CE6" w:rsidRPr="00054CE6" w:rsidRDefault="00054CE6" w:rsidP="00054CE6">
      <w:pPr>
        <w:rPr>
          <w:rFonts w:ascii="Times New Roman" w:hAnsi="Times New Roman"/>
          <w:lang w:val="en-US"/>
        </w:rPr>
      </w:pPr>
      <w:r w:rsidRPr="00054CE6">
        <w:rPr>
          <w:rFonts w:ascii="Times New Roman" w:hAnsi="Times New Roman"/>
          <w:lang w:val="en-US"/>
        </w:rPr>
        <w:t xml:space="preserve">Name and title of signatory: </w:t>
      </w:r>
    </w:p>
    <w:p w:rsidR="00935212" w:rsidRPr="009D4A06" w:rsidRDefault="00054CE6" w:rsidP="00D5714E">
      <w:pPr>
        <w:jc w:val="both"/>
        <w:rPr>
          <w:rFonts w:ascii="Times New Roman" w:hAnsi="Times New Roman"/>
        </w:rPr>
      </w:pPr>
      <w:r w:rsidRPr="00054CE6">
        <w:rPr>
          <w:rFonts w:ascii="Times New Roman" w:hAnsi="Times New Roman"/>
          <w:b/>
          <w:bCs/>
          <w:lang w:val="en-US"/>
        </w:rPr>
        <w:t xml:space="preserve">Important Note: </w:t>
      </w:r>
      <w:r w:rsidRPr="00054CE6">
        <w:rPr>
          <w:rFonts w:ascii="Times New Roman" w:hAnsi="Times New Roman"/>
          <w:lang w:val="en-US"/>
        </w:rPr>
        <w:t>The competent authority may reject all bids or proposals at any time prior to the acceptance of a bid or proposal. PSDF shall upon request communicate to any bidder, the grounds for its rejection of all bids or proposals, but shall not be required to justify those grounds. The bids should be submitted in sealed envelope clearly mentioned “</w:t>
      </w:r>
      <w:r w:rsidRPr="00054CE6">
        <w:rPr>
          <w:rFonts w:ascii="Times New Roman" w:hAnsi="Times New Roman"/>
          <w:b/>
          <w:bCs/>
          <w:lang w:val="en-US"/>
        </w:rPr>
        <w:t xml:space="preserve">TECHNICAL </w:t>
      </w:r>
      <w:r w:rsidR="000A79FF">
        <w:rPr>
          <w:rFonts w:ascii="Times New Roman" w:hAnsi="Times New Roman"/>
          <w:b/>
          <w:bCs/>
          <w:lang w:val="en-US"/>
        </w:rPr>
        <w:t xml:space="preserve">AND FINANCIAL </w:t>
      </w:r>
      <w:r w:rsidR="00D5714E">
        <w:rPr>
          <w:rFonts w:ascii="Times New Roman" w:hAnsi="Times New Roman"/>
          <w:b/>
          <w:bCs/>
          <w:lang w:val="en-US"/>
        </w:rPr>
        <w:t>PR</w:t>
      </w:r>
      <w:r w:rsidRPr="00054CE6">
        <w:rPr>
          <w:rFonts w:ascii="Times New Roman" w:hAnsi="Times New Roman"/>
          <w:b/>
          <w:bCs/>
          <w:lang w:val="en-US"/>
        </w:rPr>
        <w:t xml:space="preserve">OPOSALS FOR </w:t>
      </w:r>
      <w:r w:rsidR="000B2721">
        <w:rPr>
          <w:rFonts w:ascii="Times New Roman" w:hAnsi="Times New Roman"/>
          <w:b/>
          <w:bCs/>
          <w:lang w:val="en-US"/>
        </w:rPr>
        <w:t>HIRING OF A RESEARCH FIRM FOR UNDERTAKING BRAND HEALTH &amp; POSITIONING SURVEY.</w:t>
      </w:r>
      <w:r w:rsidRPr="00054CE6">
        <w:rPr>
          <w:rFonts w:ascii="Times New Roman" w:hAnsi="Times New Roman"/>
          <w:b/>
          <w:bCs/>
          <w:lang w:val="en-US"/>
        </w:rPr>
        <w:t>”</w:t>
      </w:r>
    </w:p>
    <w:p w:rsidR="007C7CD8" w:rsidRDefault="007C7CD8" w:rsidP="004F351D">
      <w:pPr>
        <w:rPr>
          <w:rFonts w:ascii="Times New Roman" w:hAnsi="Times New Roman"/>
        </w:rPr>
      </w:pPr>
    </w:p>
    <w:p w:rsidR="00323817" w:rsidRDefault="00323817" w:rsidP="004F351D">
      <w:pPr>
        <w:rPr>
          <w:rFonts w:ascii="Times New Roman" w:hAnsi="Times New Roman"/>
        </w:rPr>
      </w:pPr>
    </w:p>
    <w:p w:rsidR="00323817" w:rsidRDefault="00323817" w:rsidP="004F351D">
      <w:pPr>
        <w:rPr>
          <w:rFonts w:ascii="Times New Roman" w:hAnsi="Times New Roman"/>
        </w:rPr>
      </w:pPr>
    </w:p>
    <w:p w:rsidR="00323817" w:rsidRDefault="00323817" w:rsidP="004F351D">
      <w:pPr>
        <w:rPr>
          <w:rFonts w:ascii="Times New Roman" w:hAnsi="Times New Roman"/>
        </w:rPr>
      </w:pPr>
    </w:p>
    <w:p w:rsidR="00C51EA3" w:rsidRDefault="00C51EA3" w:rsidP="004F351D">
      <w:pPr>
        <w:rPr>
          <w:rFonts w:ascii="Times New Roman" w:hAnsi="Times New Roman"/>
        </w:rPr>
      </w:pPr>
    </w:p>
    <w:p w:rsidR="00C51EA3" w:rsidRDefault="00C51EA3" w:rsidP="004F351D">
      <w:pPr>
        <w:rPr>
          <w:rFonts w:ascii="Times New Roman" w:hAnsi="Times New Roman"/>
        </w:rPr>
      </w:pPr>
    </w:p>
    <w:p w:rsidR="00C51EA3" w:rsidRDefault="00C51EA3" w:rsidP="004F351D">
      <w:pPr>
        <w:rPr>
          <w:rFonts w:ascii="Times New Roman" w:hAnsi="Times New Roman"/>
        </w:rPr>
      </w:pPr>
    </w:p>
    <w:p w:rsidR="000E15CE" w:rsidRPr="009D4A06" w:rsidRDefault="000E15CE" w:rsidP="00C669AE">
      <w:pPr>
        <w:pStyle w:val="Heading1"/>
        <w:spacing w:before="0" w:line="240" w:lineRule="auto"/>
        <w:rPr>
          <w:rFonts w:ascii="Times New Roman" w:hAnsi="Times New Roman"/>
          <w:color w:val="000000"/>
        </w:rPr>
      </w:pPr>
      <w:bookmarkStart w:id="10" w:name="_Toc478595629"/>
      <w:r w:rsidRPr="009D4A06">
        <w:rPr>
          <w:rFonts w:ascii="Times New Roman" w:hAnsi="Times New Roman"/>
          <w:color w:val="000000"/>
        </w:rPr>
        <w:t>Annexures</w:t>
      </w:r>
      <w:bookmarkEnd w:id="10"/>
    </w:p>
    <w:p w:rsidR="00800070" w:rsidRPr="009D4A06" w:rsidRDefault="000D6E03" w:rsidP="00EC1501">
      <w:pPr>
        <w:pStyle w:val="Heading2"/>
        <w:jc w:val="right"/>
        <w:rPr>
          <w:rFonts w:ascii="Times New Roman" w:hAnsi="Times New Roman"/>
          <w:color w:val="000000"/>
        </w:rPr>
      </w:pPr>
      <w:bookmarkStart w:id="11" w:name="_Toc478595630"/>
      <w:r w:rsidRPr="009D4A06">
        <w:rPr>
          <w:rFonts w:ascii="Times New Roman" w:hAnsi="Times New Roman"/>
          <w:color w:val="000000"/>
        </w:rPr>
        <w:t xml:space="preserve">Annex – </w:t>
      </w:r>
      <w:r w:rsidR="00CC2A36" w:rsidRPr="009D4A06">
        <w:rPr>
          <w:rFonts w:ascii="Times New Roman" w:hAnsi="Times New Roman"/>
          <w:color w:val="000000"/>
        </w:rPr>
        <w:t>A</w:t>
      </w:r>
      <w:bookmarkEnd w:id="11"/>
    </w:p>
    <w:tbl>
      <w:tblPr>
        <w:tblpPr w:leftFromText="180" w:rightFromText="180" w:vertAnchor="text" w:tblpXSpec="center" w:tblpY="61"/>
        <w:tblOverlap w:val="neve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4294"/>
        <w:gridCol w:w="2726"/>
        <w:gridCol w:w="1260"/>
      </w:tblGrid>
      <w:tr w:rsidR="002A02BE" w:rsidRPr="009D4A06" w:rsidTr="002A02BE">
        <w:trPr>
          <w:trHeight w:val="439"/>
        </w:trPr>
        <w:tc>
          <w:tcPr>
            <w:tcW w:w="9108" w:type="dxa"/>
            <w:gridSpan w:val="4"/>
            <w:tcBorders>
              <w:right w:val="single" w:sz="4" w:space="0" w:color="auto"/>
            </w:tcBorders>
            <w:vAlign w:val="center"/>
          </w:tcPr>
          <w:p w:rsidR="002A02BE" w:rsidRPr="009D4A06" w:rsidRDefault="00EC1501" w:rsidP="002A02BE">
            <w:pPr>
              <w:pStyle w:val="Subsection3"/>
              <w:spacing w:before="120" w:after="120" w:line="240" w:lineRule="auto"/>
              <w:ind w:left="270"/>
              <w:jc w:val="center"/>
            </w:pPr>
            <w:r w:rsidRPr="009D4A06">
              <w:rPr>
                <w:color w:val="000000"/>
              </w:rPr>
              <w:t>Organization Information</w:t>
            </w:r>
          </w:p>
        </w:tc>
      </w:tr>
      <w:tr w:rsidR="002A02BE" w:rsidRPr="009D4A06" w:rsidTr="002A02BE">
        <w:trPr>
          <w:trHeight w:val="439"/>
        </w:trPr>
        <w:tc>
          <w:tcPr>
            <w:tcW w:w="828" w:type="dxa"/>
            <w:vAlign w:val="center"/>
          </w:tcPr>
          <w:p w:rsidR="002A02BE" w:rsidRPr="009D4A06" w:rsidRDefault="002A02BE" w:rsidP="002A02BE">
            <w:pPr>
              <w:spacing w:after="0"/>
              <w:jc w:val="center"/>
              <w:rPr>
                <w:rFonts w:ascii="Times New Roman" w:hAnsi="Times New Roman"/>
                <w:b/>
                <w:bCs/>
              </w:rPr>
            </w:pPr>
            <w:r w:rsidRPr="009D4A06">
              <w:rPr>
                <w:rFonts w:ascii="Times New Roman" w:hAnsi="Times New Roman"/>
                <w:b/>
                <w:bCs/>
              </w:rPr>
              <w:t>S #</w:t>
            </w:r>
          </w:p>
        </w:tc>
        <w:tc>
          <w:tcPr>
            <w:tcW w:w="4294" w:type="dxa"/>
            <w:vAlign w:val="center"/>
          </w:tcPr>
          <w:p w:rsidR="002A02BE" w:rsidRPr="009D4A06" w:rsidRDefault="002A02BE" w:rsidP="002A02BE">
            <w:pPr>
              <w:spacing w:after="0"/>
              <w:jc w:val="center"/>
              <w:rPr>
                <w:rFonts w:ascii="Times New Roman" w:hAnsi="Times New Roman"/>
                <w:b/>
                <w:bCs/>
              </w:rPr>
            </w:pPr>
            <w:r w:rsidRPr="009D4A06">
              <w:rPr>
                <w:rFonts w:ascii="Times New Roman" w:hAnsi="Times New Roman"/>
                <w:b/>
                <w:bCs/>
              </w:rPr>
              <w:t>Required Information</w:t>
            </w:r>
          </w:p>
        </w:tc>
        <w:tc>
          <w:tcPr>
            <w:tcW w:w="3986" w:type="dxa"/>
            <w:gridSpan w:val="2"/>
            <w:tcBorders>
              <w:right w:val="single" w:sz="4" w:space="0" w:color="auto"/>
            </w:tcBorders>
            <w:vAlign w:val="center"/>
          </w:tcPr>
          <w:p w:rsidR="002A02BE" w:rsidRPr="009D4A06" w:rsidRDefault="002A02BE" w:rsidP="002A02BE">
            <w:pPr>
              <w:spacing w:after="0"/>
              <w:jc w:val="center"/>
              <w:rPr>
                <w:rFonts w:ascii="Times New Roman" w:hAnsi="Times New Roman"/>
                <w:b/>
                <w:bCs/>
              </w:rPr>
            </w:pPr>
            <w:r w:rsidRPr="009D4A06">
              <w:rPr>
                <w:rFonts w:ascii="Times New Roman" w:hAnsi="Times New Roman"/>
                <w:b/>
                <w:bCs/>
              </w:rPr>
              <w:t>Response</w:t>
            </w:r>
          </w:p>
        </w:tc>
      </w:tr>
      <w:tr w:rsidR="002A02BE" w:rsidRPr="009D4A06" w:rsidTr="002A02BE">
        <w:trPr>
          <w:trHeight w:val="288"/>
        </w:trPr>
        <w:tc>
          <w:tcPr>
            <w:tcW w:w="828" w:type="dxa"/>
            <w:tcBorders>
              <w:bottom w:val="single" w:sz="4" w:space="0" w:color="auto"/>
            </w:tcBorders>
            <w:vAlign w:val="center"/>
          </w:tcPr>
          <w:p w:rsidR="002A02BE" w:rsidRPr="009D4A06" w:rsidRDefault="002A02BE" w:rsidP="002A02BE">
            <w:pPr>
              <w:spacing w:after="0"/>
              <w:jc w:val="center"/>
              <w:rPr>
                <w:rFonts w:ascii="Times New Roman" w:hAnsi="Times New Roman"/>
              </w:rPr>
            </w:pPr>
            <w:r w:rsidRPr="009D4A06">
              <w:rPr>
                <w:rFonts w:ascii="Times New Roman" w:hAnsi="Times New Roman"/>
              </w:rPr>
              <w:t>1</w:t>
            </w:r>
          </w:p>
        </w:tc>
        <w:tc>
          <w:tcPr>
            <w:tcW w:w="4294" w:type="dxa"/>
            <w:tcBorders>
              <w:bottom w:val="single" w:sz="4" w:space="0" w:color="auto"/>
            </w:tcBorders>
            <w:vAlign w:val="center"/>
          </w:tcPr>
          <w:p w:rsidR="002A02BE" w:rsidRPr="009D4A06" w:rsidRDefault="002A02BE" w:rsidP="002A02BE">
            <w:pPr>
              <w:spacing w:after="0"/>
              <w:rPr>
                <w:rFonts w:ascii="Times New Roman" w:hAnsi="Times New Roman"/>
              </w:rPr>
            </w:pPr>
            <w:r w:rsidRPr="009D4A06">
              <w:rPr>
                <w:rFonts w:ascii="Times New Roman" w:hAnsi="Times New Roman"/>
              </w:rPr>
              <w:t>Legal name of the organization</w:t>
            </w:r>
          </w:p>
        </w:tc>
        <w:tc>
          <w:tcPr>
            <w:tcW w:w="3986" w:type="dxa"/>
            <w:gridSpan w:val="2"/>
            <w:tcBorders>
              <w:bottom w:val="single" w:sz="4" w:space="0" w:color="auto"/>
              <w:right w:val="single" w:sz="4" w:space="0" w:color="auto"/>
            </w:tcBorders>
            <w:vAlign w:val="center"/>
          </w:tcPr>
          <w:p w:rsidR="002A02BE" w:rsidRPr="009D4A06" w:rsidRDefault="002A02BE" w:rsidP="002A02BE">
            <w:pPr>
              <w:spacing w:after="0"/>
              <w:rPr>
                <w:rFonts w:ascii="Times New Roman" w:hAnsi="Times New Roman"/>
              </w:rPr>
            </w:pPr>
          </w:p>
          <w:p w:rsidR="002A02BE" w:rsidRPr="009D4A06" w:rsidRDefault="002A02BE" w:rsidP="002A02BE">
            <w:pPr>
              <w:spacing w:after="0"/>
              <w:rPr>
                <w:rFonts w:ascii="Times New Roman" w:hAnsi="Times New Roman"/>
              </w:rPr>
            </w:pPr>
          </w:p>
        </w:tc>
      </w:tr>
      <w:tr w:rsidR="002A02BE" w:rsidRPr="009D4A06" w:rsidTr="002A02BE">
        <w:trPr>
          <w:trHeight w:val="288"/>
        </w:trPr>
        <w:tc>
          <w:tcPr>
            <w:tcW w:w="828" w:type="dxa"/>
            <w:tcBorders>
              <w:top w:val="single" w:sz="4" w:space="0" w:color="auto"/>
            </w:tcBorders>
            <w:vAlign w:val="center"/>
          </w:tcPr>
          <w:p w:rsidR="002A02BE" w:rsidRPr="009D4A06" w:rsidRDefault="002A02BE" w:rsidP="002A02BE">
            <w:pPr>
              <w:spacing w:after="0"/>
              <w:jc w:val="center"/>
              <w:rPr>
                <w:rFonts w:ascii="Times New Roman" w:hAnsi="Times New Roman"/>
              </w:rPr>
            </w:pPr>
            <w:r w:rsidRPr="009D4A06">
              <w:rPr>
                <w:rFonts w:ascii="Times New Roman" w:hAnsi="Times New Roman"/>
              </w:rPr>
              <w:t>2</w:t>
            </w:r>
          </w:p>
        </w:tc>
        <w:tc>
          <w:tcPr>
            <w:tcW w:w="4294" w:type="dxa"/>
            <w:tcBorders>
              <w:top w:val="single" w:sz="4" w:space="0" w:color="auto"/>
            </w:tcBorders>
            <w:vAlign w:val="center"/>
          </w:tcPr>
          <w:p w:rsidR="002A02BE" w:rsidRPr="009D4A06" w:rsidRDefault="00A95E21" w:rsidP="002A02BE">
            <w:pPr>
              <w:spacing w:after="0"/>
              <w:rPr>
                <w:rFonts w:ascii="Times New Roman" w:hAnsi="Times New Roman"/>
              </w:rPr>
            </w:pPr>
            <w:r w:rsidRPr="009D4A06">
              <w:rPr>
                <w:rFonts w:ascii="Times New Roman" w:hAnsi="Times New Roman"/>
              </w:rPr>
              <w:t>Year of Registration / Establishment of the Organisation</w:t>
            </w:r>
          </w:p>
        </w:tc>
        <w:tc>
          <w:tcPr>
            <w:tcW w:w="3986" w:type="dxa"/>
            <w:gridSpan w:val="2"/>
            <w:tcBorders>
              <w:top w:val="single" w:sz="4" w:space="0" w:color="auto"/>
              <w:right w:val="single" w:sz="4" w:space="0" w:color="auto"/>
            </w:tcBorders>
            <w:vAlign w:val="center"/>
          </w:tcPr>
          <w:p w:rsidR="002A02BE" w:rsidRPr="009D4A06" w:rsidRDefault="002A02BE" w:rsidP="002A02BE">
            <w:pPr>
              <w:spacing w:after="0"/>
              <w:rPr>
                <w:rFonts w:ascii="Times New Roman" w:hAnsi="Times New Roman"/>
              </w:rPr>
            </w:pPr>
          </w:p>
          <w:p w:rsidR="002A02BE" w:rsidRPr="009D4A06" w:rsidRDefault="002A02BE" w:rsidP="002A02BE">
            <w:pPr>
              <w:spacing w:after="0"/>
              <w:rPr>
                <w:rFonts w:ascii="Times New Roman" w:hAnsi="Times New Roman"/>
              </w:rPr>
            </w:pPr>
          </w:p>
        </w:tc>
      </w:tr>
      <w:tr w:rsidR="002A02BE" w:rsidRPr="009D4A06" w:rsidTr="002A02BE">
        <w:trPr>
          <w:trHeight w:val="509"/>
        </w:trPr>
        <w:tc>
          <w:tcPr>
            <w:tcW w:w="828" w:type="dxa"/>
            <w:tcBorders>
              <w:top w:val="single" w:sz="4" w:space="0" w:color="auto"/>
            </w:tcBorders>
            <w:vAlign w:val="center"/>
          </w:tcPr>
          <w:p w:rsidR="002A02BE" w:rsidRPr="009D4A06" w:rsidRDefault="002A02BE" w:rsidP="002A02BE">
            <w:pPr>
              <w:spacing w:after="0"/>
              <w:jc w:val="center"/>
              <w:rPr>
                <w:rFonts w:ascii="Times New Roman" w:hAnsi="Times New Roman"/>
              </w:rPr>
            </w:pPr>
            <w:r w:rsidRPr="009D4A06">
              <w:rPr>
                <w:rFonts w:ascii="Times New Roman" w:hAnsi="Times New Roman"/>
              </w:rPr>
              <w:t>3</w:t>
            </w:r>
          </w:p>
        </w:tc>
        <w:tc>
          <w:tcPr>
            <w:tcW w:w="4294" w:type="dxa"/>
            <w:tcBorders>
              <w:top w:val="single" w:sz="4" w:space="0" w:color="auto"/>
            </w:tcBorders>
            <w:vAlign w:val="center"/>
          </w:tcPr>
          <w:p w:rsidR="002A02BE" w:rsidRPr="009D4A06" w:rsidRDefault="002A02BE" w:rsidP="002A02BE">
            <w:pPr>
              <w:spacing w:after="0"/>
              <w:rPr>
                <w:rFonts w:ascii="Times New Roman" w:hAnsi="Times New Roman"/>
              </w:rPr>
            </w:pPr>
            <w:r w:rsidRPr="009D4A06">
              <w:rPr>
                <w:rFonts w:ascii="Times New Roman" w:hAnsi="Times New Roman"/>
              </w:rPr>
              <w:t>National Tax Number</w:t>
            </w:r>
          </w:p>
        </w:tc>
        <w:tc>
          <w:tcPr>
            <w:tcW w:w="3986" w:type="dxa"/>
            <w:gridSpan w:val="2"/>
            <w:tcBorders>
              <w:top w:val="single" w:sz="4" w:space="0" w:color="auto"/>
              <w:right w:val="single" w:sz="4" w:space="0" w:color="auto"/>
            </w:tcBorders>
            <w:vAlign w:val="center"/>
          </w:tcPr>
          <w:p w:rsidR="002A02BE" w:rsidRPr="009D4A06" w:rsidRDefault="002A02BE" w:rsidP="002A02BE">
            <w:pPr>
              <w:spacing w:after="0"/>
              <w:rPr>
                <w:rFonts w:ascii="Times New Roman" w:hAnsi="Times New Roman"/>
              </w:rPr>
            </w:pPr>
          </w:p>
        </w:tc>
      </w:tr>
      <w:tr w:rsidR="00890A03" w:rsidRPr="009D4A06" w:rsidTr="002A02BE">
        <w:trPr>
          <w:trHeight w:val="509"/>
        </w:trPr>
        <w:tc>
          <w:tcPr>
            <w:tcW w:w="828" w:type="dxa"/>
            <w:tcBorders>
              <w:top w:val="single" w:sz="4" w:space="0" w:color="auto"/>
            </w:tcBorders>
            <w:vAlign w:val="center"/>
          </w:tcPr>
          <w:p w:rsidR="00890A03" w:rsidRPr="009D4A06" w:rsidRDefault="00890A03" w:rsidP="002A02BE">
            <w:pPr>
              <w:spacing w:after="0"/>
              <w:jc w:val="center"/>
              <w:rPr>
                <w:rFonts w:ascii="Times New Roman" w:hAnsi="Times New Roman"/>
              </w:rPr>
            </w:pPr>
          </w:p>
        </w:tc>
        <w:tc>
          <w:tcPr>
            <w:tcW w:w="4294" w:type="dxa"/>
            <w:tcBorders>
              <w:top w:val="single" w:sz="4" w:space="0" w:color="auto"/>
            </w:tcBorders>
            <w:vAlign w:val="center"/>
          </w:tcPr>
          <w:p w:rsidR="00890A03" w:rsidRPr="009D4A06" w:rsidRDefault="00890A03" w:rsidP="00890A03">
            <w:pPr>
              <w:spacing w:after="0"/>
              <w:rPr>
                <w:rFonts w:ascii="Times New Roman" w:hAnsi="Times New Roman"/>
              </w:rPr>
            </w:pPr>
            <w:r w:rsidRPr="009D4A06">
              <w:rPr>
                <w:rFonts w:ascii="Times New Roman" w:hAnsi="Times New Roman"/>
              </w:rPr>
              <w:t>General / Punjab Sales Tax Number</w:t>
            </w:r>
          </w:p>
        </w:tc>
        <w:tc>
          <w:tcPr>
            <w:tcW w:w="3986" w:type="dxa"/>
            <w:gridSpan w:val="2"/>
            <w:tcBorders>
              <w:top w:val="single" w:sz="4" w:space="0" w:color="auto"/>
              <w:right w:val="single" w:sz="4" w:space="0" w:color="auto"/>
            </w:tcBorders>
            <w:vAlign w:val="center"/>
          </w:tcPr>
          <w:p w:rsidR="00890A03" w:rsidRPr="009D4A06" w:rsidRDefault="00890A03" w:rsidP="002A02BE">
            <w:pPr>
              <w:spacing w:after="0"/>
              <w:rPr>
                <w:rFonts w:ascii="Times New Roman" w:hAnsi="Times New Roman"/>
              </w:rPr>
            </w:pPr>
          </w:p>
        </w:tc>
      </w:tr>
      <w:tr w:rsidR="00CD1DA6" w:rsidRPr="009D4A06" w:rsidTr="00C44190">
        <w:trPr>
          <w:trHeight w:val="75"/>
        </w:trPr>
        <w:tc>
          <w:tcPr>
            <w:tcW w:w="828" w:type="dxa"/>
            <w:vMerge w:val="restart"/>
            <w:vAlign w:val="center"/>
          </w:tcPr>
          <w:p w:rsidR="00CD1DA6" w:rsidRPr="009D4A06" w:rsidRDefault="00CD1DA6" w:rsidP="00CD1DA6">
            <w:pPr>
              <w:spacing w:after="0"/>
              <w:jc w:val="center"/>
              <w:rPr>
                <w:rFonts w:ascii="Times New Roman" w:hAnsi="Times New Roman"/>
              </w:rPr>
            </w:pPr>
            <w:r w:rsidRPr="009D4A06">
              <w:rPr>
                <w:rFonts w:ascii="Times New Roman" w:hAnsi="Times New Roman"/>
              </w:rPr>
              <w:t>5</w:t>
            </w:r>
          </w:p>
        </w:tc>
        <w:tc>
          <w:tcPr>
            <w:tcW w:w="4294" w:type="dxa"/>
            <w:vMerge w:val="restart"/>
            <w:tcBorders>
              <w:top w:val="single" w:sz="4" w:space="0" w:color="auto"/>
            </w:tcBorders>
            <w:vAlign w:val="center"/>
          </w:tcPr>
          <w:p w:rsidR="00CD1DA6" w:rsidRPr="009D4A06" w:rsidRDefault="00410791" w:rsidP="00CD1DA6">
            <w:pPr>
              <w:jc w:val="both"/>
              <w:rPr>
                <w:rFonts w:ascii="Times New Roman" w:hAnsi="Times New Roman"/>
                <w:color w:val="000000"/>
                <w:sz w:val="20"/>
                <w:szCs w:val="20"/>
              </w:rPr>
            </w:pPr>
            <w:r w:rsidRPr="009D4A06">
              <w:rPr>
                <w:rFonts w:ascii="Times New Roman" w:hAnsi="Times New Roman"/>
                <w:color w:val="000000"/>
                <w:sz w:val="20"/>
                <w:szCs w:val="20"/>
              </w:rPr>
              <w:t xml:space="preserve">What is the legal status of your organisation? Tick the relevant box (one box only). (Attach </w:t>
            </w:r>
            <w:r w:rsidRPr="009D4A06">
              <w:rPr>
                <w:rFonts w:ascii="Times New Roman" w:hAnsi="Times New Roman"/>
                <w:color w:val="000000"/>
                <w:sz w:val="20"/>
                <w:szCs w:val="20"/>
              </w:rPr>
              <w:lastRenderedPageBreak/>
              <w:t>Copy/Copies of Registration Certificate/s)</w:t>
            </w:r>
          </w:p>
        </w:tc>
        <w:tc>
          <w:tcPr>
            <w:tcW w:w="2726" w:type="dxa"/>
            <w:tcBorders>
              <w:top w:val="single" w:sz="4" w:space="0" w:color="auto"/>
              <w:bottom w:val="single" w:sz="4" w:space="0" w:color="auto"/>
              <w:right w:val="single" w:sz="4" w:space="0" w:color="auto"/>
            </w:tcBorders>
            <w:vAlign w:val="center"/>
          </w:tcPr>
          <w:p w:rsidR="00CD1DA6" w:rsidRPr="009D4A06" w:rsidRDefault="00CD1DA6" w:rsidP="00CD1DA6">
            <w:pPr>
              <w:spacing w:after="0" w:line="240" w:lineRule="auto"/>
              <w:rPr>
                <w:rFonts w:ascii="Times New Roman" w:hAnsi="Times New Roman"/>
                <w:color w:val="000000"/>
                <w:sz w:val="20"/>
                <w:szCs w:val="20"/>
              </w:rPr>
            </w:pPr>
            <w:r w:rsidRPr="009D4A06">
              <w:rPr>
                <w:rFonts w:ascii="Times New Roman" w:hAnsi="Times New Roman"/>
                <w:color w:val="000000"/>
                <w:sz w:val="20"/>
                <w:szCs w:val="20"/>
              </w:rPr>
              <w:lastRenderedPageBreak/>
              <w:t xml:space="preserve">Public Sector Organisation </w:t>
            </w:r>
          </w:p>
        </w:tc>
        <w:tc>
          <w:tcPr>
            <w:tcW w:w="1260" w:type="dxa"/>
            <w:tcBorders>
              <w:top w:val="single" w:sz="4" w:space="0" w:color="auto"/>
              <w:bottom w:val="single" w:sz="4" w:space="0" w:color="auto"/>
              <w:right w:val="single" w:sz="4" w:space="0" w:color="auto"/>
            </w:tcBorders>
            <w:vAlign w:val="center"/>
          </w:tcPr>
          <w:p w:rsidR="00CD1DA6" w:rsidRPr="009D4A06" w:rsidRDefault="00CD1DA6" w:rsidP="00CD1DA6">
            <w:pPr>
              <w:tabs>
                <w:tab w:val="left" w:pos="5220"/>
              </w:tabs>
              <w:spacing w:after="0"/>
              <w:rPr>
                <w:rFonts w:ascii="Times New Roman" w:hAnsi="Times New Roman"/>
              </w:rPr>
            </w:pPr>
          </w:p>
        </w:tc>
      </w:tr>
      <w:tr w:rsidR="00CD1DA6" w:rsidRPr="009D4A06" w:rsidTr="00C44190">
        <w:trPr>
          <w:trHeight w:val="75"/>
        </w:trPr>
        <w:tc>
          <w:tcPr>
            <w:tcW w:w="828" w:type="dxa"/>
            <w:vMerge/>
            <w:vAlign w:val="center"/>
          </w:tcPr>
          <w:p w:rsidR="00CD1DA6" w:rsidRPr="009D4A06" w:rsidRDefault="00CD1DA6" w:rsidP="00CD1DA6">
            <w:pPr>
              <w:spacing w:after="0"/>
              <w:jc w:val="center"/>
              <w:rPr>
                <w:rFonts w:ascii="Times New Roman" w:hAnsi="Times New Roman"/>
              </w:rPr>
            </w:pPr>
          </w:p>
        </w:tc>
        <w:tc>
          <w:tcPr>
            <w:tcW w:w="4294" w:type="dxa"/>
            <w:vMerge/>
            <w:vAlign w:val="center"/>
          </w:tcPr>
          <w:p w:rsidR="00CD1DA6" w:rsidRPr="009D4A06" w:rsidRDefault="00CD1DA6" w:rsidP="00CD1DA6">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vAlign w:val="center"/>
          </w:tcPr>
          <w:p w:rsidR="00CD1DA6" w:rsidRPr="009D4A06" w:rsidRDefault="00CD1DA6" w:rsidP="00CD1DA6">
            <w:pPr>
              <w:spacing w:after="0" w:line="240" w:lineRule="auto"/>
              <w:rPr>
                <w:rFonts w:ascii="Times New Roman" w:hAnsi="Times New Roman"/>
                <w:color w:val="000000"/>
                <w:sz w:val="20"/>
                <w:szCs w:val="20"/>
              </w:rPr>
            </w:pPr>
            <w:r w:rsidRPr="009D4A06">
              <w:rPr>
                <w:rFonts w:ascii="Times New Roman" w:hAnsi="Times New Roman"/>
                <w:color w:val="000000"/>
                <w:sz w:val="20"/>
                <w:szCs w:val="20"/>
              </w:rPr>
              <w:t>Section 42 Company</w:t>
            </w:r>
          </w:p>
        </w:tc>
        <w:tc>
          <w:tcPr>
            <w:tcW w:w="1260" w:type="dxa"/>
            <w:tcBorders>
              <w:top w:val="single" w:sz="4" w:space="0" w:color="auto"/>
              <w:bottom w:val="single" w:sz="4" w:space="0" w:color="auto"/>
              <w:right w:val="single" w:sz="4" w:space="0" w:color="auto"/>
            </w:tcBorders>
            <w:vAlign w:val="center"/>
          </w:tcPr>
          <w:p w:rsidR="00CD1DA6" w:rsidRPr="009D4A06" w:rsidRDefault="00CD1DA6" w:rsidP="00CD1DA6">
            <w:pPr>
              <w:tabs>
                <w:tab w:val="left" w:pos="5220"/>
              </w:tabs>
              <w:spacing w:after="0"/>
              <w:rPr>
                <w:rFonts w:ascii="Times New Roman" w:hAnsi="Times New Roman"/>
              </w:rPr>
            </w:pPr>
          </w:p>
        </w:tc>
      </w:tr>
      <w:tr w:rsidR="00CD1DA6" w:rsidRPr="009D4A06" w:rsidTr="00C44190">
        <w:trPr>
          <w:trHeight w:val="75"/>
        </w:trPr>
        <w:tc>
          <w:tcPr>
            <w:tcW w:w="828" w:type="dxa"/>
            <w:vMerge/>
            <w:vAlign w:val="center"/>
          </w:tcPr>
          <w:p w:rsidR="00CD1DA6" w:rsidRPr="009D4A06" w:rsidRDefault="00CD1DA6" w:rsidP="00CD1DA6">
            <w:pPr>
              <w:spacing w:after="0"/>
              <w:jc w:val="center"/>
              <w:rPr>
                <w:rFonts w:ascii="Times New Roman" w:hAnsi="Times New Roman"/>
              </w:rPr>
            </w:pPr>
          </w:p>
        </w:tc>
        <w:tc>
          <w:tcPr>
            <w:tcW w:w="4294" w:type="dxa"/>
            <w:vMerge/>
            <w:vAlign w:val="center"/>
          </w:tcPr>
          <w:p w:rsidR="00CD1DA6" w:rsidRPr="009D4A06" w:rsidRDefault="00CD1DA6" w:rsidP="00CD1DA6">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vAlign w:val="center"/>
          </w:tcPr>
          <w:p w:rsidR="00CD1DA6" w:rsidRPr="009D4A06" w:rsidRDefault="00CD1DA6" w:rsidP="00CD1DA6">
            <w:pPr>
              <w:spacing w:after="0" w:line="240" w:lineRule="auto"/>
              <w:rPr>
                <w:rFonts w:ascii="Times New Roman" w:hAnsi="Times New Roman"/>
                <w:color w:val="000000"/>
                <w:sz w:val="20"/>
                <w:szCs w:val="20"/>
              </w:rPr>
            </w:pPr>
            <w:r w:rsidRPr="009D4A06">
              <w:rPr>
                <w:rFonts w:ascii="Times New Roman" w:hAnsi="Times New Roman"/>
                <w:color w:val="000000"/>
                <w:sz w:val="20"/>
                <w:szCs w:val="20"/>
              </w:rPr>
              <w:t xml:space="preserve">Public Ltd. Company    </w:t>
            </w:r>
          </w:p>
        </w:tc>
        <w:tc>
          <w:tcPr>
            <w:tcW w:w="1260" w:type="dxa"/>
            <w:tcBorders>
              <w:top w:val="single" w:sz="4" w:space="0" w:color="auto"/>
              <w:bottom w:val="single" w:sz="4" w:space="0" w:color="auto"/>
              <w:right w:val="single" w:sz="4" w:space="0" w:color="auto"/>
            </w:tcBorders>
            <w:vAlign w:val="center"/>
          </w:tcPr>
          <w:p w:rsidR="00CD1DA6" w:rsidRPr="009D4A06" w:rsidRDefault="00CD1DA6" w:rsidP="00CD1DA6">
            <w:pPr>
              <w:tabs>
                <w:tab w:val="left" w:pos="5220"/>
              </w:tabs>
              <w:spacing w:after="0"/>
              <w:rPr>
                <w:rFonts w:ascii="Times New Roman" w:hAnsi="Times New Roman"/>
              </w:rPr>
            </w:pPr>
          </w:p>
        </w:tc>
      </w:tr>
      <w:tr w:rsidR="00CD1DA6" w:rsidRPr="009D4A06" w:rsidTr="00C44190">
        <w:trPr>
          <w:trHeight w:val="75"/>
        </w:trPr>
        <w:tc>
          <w:tcPr>
            <w:tcW w:w="828" w:type="dxa"/>
            <w:vMerge/>
            <w:vAlign w:val="center"/>
          </w:tcPr>
          <w:p w:rsidR="00CD1DA6" w:rsidRPr="009D4A06" w:rsidRDefault="00CD1DA6" w:rsidP="00CD1DA6">
            <w:pPr>
              <w:spacing w:after="0"/>
              <w:jc w:val="center"/>
              <w:rPr>
                <w:rFonts w:ascii="Times New Roman" w:hAnsi="Times New Roman"/>
              </w:rPr>
            </w:pPr>
          </w:p>
        </w:tc>
        <w:tc>
          <w:tcPr>
            <w:tcW w:w="4294" w:type="dxa"/>
            <w:vMerge/>
            <w:vAlign w:val="center"/>
          </w:tcPr>
          <w:p w:rsidR="00CD1DA6" w:rsidRPr="009D4A06" w:rsidRDefault="00CD1DA6" w:rsidP="00CD1DA6">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vAlign w:val="center"/>
          </w:tcPr>
          <w:p w:rsidR="00CD1DA6" w:rsidRPr="009D4A06" w:rsidRDefault="00CD1DA6" w:rsidP="00CD1DA6">
            <w:pPr>
              <w:spacing w:after="0" w:line="240" w:lineRule="auto"/>
              <w:rPr>
                <w:rFonts w:ascii="Times New Roman" w:hAnsi="Times New Roman"/>
                <w:color w:val="000000"/>
                <w:sz w:val="20"/>
                <w:szCs w:val="20"/>
              </w:rPr>
            </w:pPr>
            <w:r w:rsidRPr="009D4A06">
              <w:rPr>
                <w:rFonts w:ascii="Times New Roman" w:hAnsi="Times New Roman"/>
                <w:color w:val="000000"/>
                <w:sz w:val="20"/>
                <w:szCs w:val="20"/>
              </w:rPr>
              <w:t>Private Ltd. Company</w:t>
            </w:r>
          </w:p>
        </w:tc>
        <w:tc>
          <w:tcPr>
            <w:tcW w:w="1260" w:type="dxa"/>
            <w:tcBorders>
              <w:top w:val="single" w:sz="4" w:space="0" w:color="auto"/>
              <w:bottom w:val="single" w:sz="4" w:space="0" w:color="auto"/>
              <w:right w:val="single" w:sz="4" w:space="0" w:color="auto"/>
            </w:tcBorders>
            <w:vAlign w:val="center"/>
          </w:tcPr>
          <w:p w:rsidR="00CD1DA6" w:rsidRPr="009D4A06" w:rsidRDefault="00CD1DA6" w:rsidP="00CD1DA6">
            <w:pPr>
              <w:tabs>
                <w:tab w:val="left" w:pos="5220"/>
              </w:tabs>
              <w:spacing w:after="0"/>
              <w:rPr>
                <w:rFonts w:ascii="Times New Roman" w:hAnsi="Times New Roman"/>
              </w:rPr>
            </w:pPr>
          </w:p>
        </w:tc>
      </w:tr>
      <w:tr w:rsidR="00410791" w:rsidRPr="009D4A06" w:rsidTr="00E26F6C">
        <w:trPr>
          <w:trHeight w:val="75"/>
        </w:trPr>
        <w:tc>
          <w:tcPr>
            <w:tcW w:w="828" w:type="dxa"/>
            <w:vMerge/>
            <w:vAlign w:val="center"/>
          </w:tcPr>
          <w:p w:rsidR="00410791" w:rsidRPr="009D4A06" w:rsidRDefault="00410791" w:rsidP="00410791">
            <w:pPr>
              <w:spacing w:after="0"/>
              <w:jc w:val="center"/>
              <w:rPr>
                <w:rFonts w:ascii="Times New Roman" w:hAnsi="Times New Roman"/>
              </w:rPr>
            </w:pPr>
          </w:p>
        </w:tc>
        <w:tc>
          <w:tcPr>
            <w:tcW w:w="4294" w:type="dxa"/>
            <w:vMerge/>
            <w:vAlign w:val="center"/>
          </w:tcPr>
          <w:p w:rsidR="00410791" w:rsidRPr="009D4A06" w:rsidRDefault="00410791" w:rsidP="00410791">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tcPr>
          <w:p w:rsidR="00410791" w:rsidRPr="009D4A06" w:rsidRDefault="00986926" w:rsidP="00410791">
            <w:pPr>
              <w:tabs>
                <w:tab w:val="left" w:pos="5220"/>
              </w:tabs>
              <w:spacing w:after="0"/>
              <w:rPr>
                <w:rFonts w:ascii="Times New Roman" w:hAnsi="Times New Roman"/>
              </w:rPr>
            </w:pPr>
            <w:r w:rsidRPr="009D4A06">
              <w:rPr>
                <w:rFonts w:ascii="Times New Roman" w:hAnsi="Times New Roman"/>
              </w:rPr>
              <w:t xml:space="preserve">Private </w:t>
            </w:r>
            <w:r w:rsidR="00410791" w:rsidRPr="009D4A06">
              <w:rPr>
                <w:rFonts w:ascii="Times New Roman" w:hAnsi="Times New Roman"/>
              </w:rPr>
              <w:t>Partnership Firm</w:t>
            </w:r>
          </w:p>
        </w:tc>
        <w:tc>
          <w:tcPr>
            <w:tcW w:w="1260" w:type="dxa"/>
            <w:tcBorders>
              <w:top w:val="single" w:sz="4" w:space="0" w:color="auto"/>
              <w:bottom w:val="single" w:sz="4" w:space="0" w:color="auto"/>
              <w:right w:val="single" w:sz="4" w:space="0" w:color="auto"/>
            </w:tcBorders>
            <w:vAlign w:val="center"/>
          </w:tcPr>
          <w:p w:rsidR="00410791" w:rsidRPr="009D4A06" w:rsidRDefault="00410791" w:rsidP="00410791">
            <w:pPr>
              <w:tabs>
                <w:tab w:val="left" w:pos="5220"/>
              </w:tabs>
              <w:spacing w:after="0"/>
              <w:rPr>
                <w:rFonts w:ascii="Times New Roman" w:hAnsi="Times New Roman"/>
              </w:rPr>
            </w:pPr>
          </w:p>
        </w:tc>
      </w:tr>
      <w:tr w:rsidR="00410791" w:rsidRPr="009D4A06" w:rsidTr="002A02BE">
        <w:trPr>
          <w:trHeight w:val="75"/>
        </w:trPr>
        <w:tc>
          <w:tcPr>
            <w:tcW w:w="828" w:type="dxa"/>
            <w:vMerge/>
            <w:vAlign w:val="center"/>
          </w:tcPr>
          <w:p w:rsidR="00410791" w:rsidRPr="009D4A06" w:rsidRDefault="00410791" w:rsidP="00410791">
            <w:pPr>
              <w:spacing w:after="0"/>
              <w:jc w:val="center"/>
              <w:rPr>
                <w:rFonts w:ascii="Times New Roman" w:hAnsi="Times New Roman"/>
              </w:rPr>
            </w:pPr>
          </w:p>
        </w:tc>
        <w:tc>
          <w:tcPr>
            <w:tcW w:w="4294" w:type="dxa"/>
            <w:vMerge/>
            <w:tcBorders>
              <w:bottom w:val="single" w:sz="4" w:space="0" w:color="auto"/>
            </w:tcBorders>
            <w:vAlign w:val="center"/>
          </w:tcPr>
          <w:p w:rsidR="00410791" w:rsidRPr="009D4A06" w:rsidRDefault="00410791" w:rsidP="00410791">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tcPr>
          <w:p w:rsidR="00410791" w:rsidRPr="009D4A06" w:rsidRDefault="00410791" w:rsidP="00410791">
            <w:pPr>
              <w:tabs>
                <w:tab w:val="left" w:pos="5220"/>
              </w:tabs>
              <w:spacing w:after="0"/>
              <w:rPr>
                <w:rFonts w:ascii="Times New Roman" w:hAnsi="Times New Roman"/>
              </w:rPr>
            </w:pPr>
            <w:r w:rsidRPr="009D4A06">
              <w:rPr>
                <w:rFonts w:ascii="Times New Roman" w:hAnsi="Times New Roman"/>
                <w:color w:val="000000"/>
                <w:sz w:val="20"/>
                <w:szCs w:val="20"/>
              </w:rPr>
              <w:t>Others (Please specify)</w:t>
            </w:r>
          </w:p>
        </w:tc>
        <w:tc>
          <w:tcPr>
            <w:tcW w:w="1260" w:type="dxa"/>
            <w:tcBorders>
              <w:top w:val="single" w:sz="4" w:space="0" w:color="auto"/>
              <w:bottom w:val="single" w:sz="4" w:space="0" w:color="auto"/>
              <w:right w:val="single" w:sz="4" w:space="0" w:color="auto"/>
            </w:tcBorders>
            <w:vAlign w:val="center"/>
          </w:tcPr>
          <w:p w:rsidR="00410791" w:rsidRPr="009D4A06" w:rsidRDefault="00410791" w:rsidP="00410791">
            <w:pPr>
              <w:tabs>
                <w:tab w:val="left" w:pos="5220"/>
              </w:tabs>
              <w:spacing w:after="0"/>
              <w:rPr>
                <w:rFonts w:ascii="Times New Roman" w:hAnsi="Times New Roman"/>
              </w:rPr>
            </w:pPr>
          </w:p>
        </w:tc>
      </w:tr>
      <w:tr w:rsidR="00410791" w:rsidRPr="009D4A06" w:rsidTr="002A02BE">
        <w:trPr>
          <w:trHeight w:val="360"/>
        </w:trPr>
        <w:tc>
          <w:tcPr>
            <w:tcW w:w="828" w:type="dxa"/>
            <w:vAlign w:val="center"/>
          </w:tcPr>
          <w:p w:rsidR="00410791" w:rsidRPr="009D4A06" w:rsidRDefault="00410791" w:rsidP="00410791">
            <w:pPr>
              <w:spacing w:after="0"/>
              <w:jc w:val="center"/>
              <w:rPr>
                <w:rFonts w:ascii="Times New Roman" w:hAnsi="Times New Roman"/>
              </w:rPr>
            </w:pPr>
            <w:r w:rsidRPr="009D4A06">
              <w:rPr>
                <w:rFonts w:ascii="Times New Roman" w:hAnsi="Times New Roman"/>
              </w:rPr>
              <w:t>6</w:t>
            </w:r>
          </w:p>
        </w:tc>
        <w:tc>
          <w:tcPr>
            <w:tcW w:w="4294" w:type="dxa"/>
            <w:vAlign w:val="center"/>
          </w:tcPr>
          <w:p w:rsidR="00410791" w:rsidRPr="009D4A06" w:rsidRDefault="00410791" w:rsidP="00410791">
            <w:pPr>
              <w:spacing w:after="0"/>
              <w:rPr>
                <w:rFonts w:ascii="Times New Roman" w:hAnsi="Times New Roman"/>
              </w:rPr>
            </w:pPr>
            <w:r w:rsidRPr="009D4A06">
              <w:rPr>
                <w:rFonts w:ascii="Times New Roman" w:hAnsi="Times New Roman"/>
              </w:rPr>
              <w:t>Name and designation of ‘Head of Organization’</w:t>
            </w:r>
          </w:p>
        </w:tc>
        <w:tc>
          <w:tcPr>
            <w:tcW w:w="3986" w:type="dxa"/>
            <w:gridSpan w:val="2"/>
            <w:tcBorders>
              <w:right w:val="single" w:sz="4" w:space="0" w:color="auto"/>
            </w:tcBorders>
            <w:vAlign w:val="center"/>
          </w:tcPr>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restart"/>
            <w:vAlign w:val="center"/>
          </w:tcPr>
          <w:p w:rsidR="00410791" w:rsidRPr="009D4A06" w:rsidRDefault="00410791" w:rsidP="00410791">
            <w:pPr>
              <w:spacing w:after="0"/>
              <w:jc w:val="center"/>
              <w:rPr>
                <w:rFonts w:ascii="Times New Roman" w:hAnsi="Times New Roman"/>
              </w:rPr>
            </w:pPr>
            <w:r w:rsidRPr="009D4A06">
              <w:rPr>
                <w:rFonts w:ascii="Times New Roman" w:hAnsi="Times New Roman"/>
              </w:rPr>
              <w:t>7</w:t>
            </w:r>
          </w:p>
        </w:tc>
        <w:tc>
          <w:tcPr>
            <w:tcW w:w="4294" w:type="dxa"/>
            <w:tcBorders>
              <w:bottom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Mobile:</w:t>
            </w:r>
          </w:p>
        </w:tc>
        <w:tc>
          <w:tcPr>
            <w:tcW w:w="3986" w:type="dxa"/>
            <w:gridSpan w:val="2"/>
            <w:tcBorders>
              <w:bottom w:val="single" w:sz="4" w:space="0" w:color="auto"/>
              <w:right w:val="single" w:sz="4" w:space="0" w:color="auto"/>
            </w:tcBorders>
            <w:vAlign w:val="center"/>
          </w:tcPr>
          <w:p w:rsidR="00410791" w:rsidRPr="009D4A06" w:rsidRDefault="00410791" w:rsidP="00410791">
            <w:pPr>
              <w:spacing w:after="0"/>
              <w:rPr>
                <w:rFonts w:ascii="Times New Roman" w:hAnsi="Times New Roman"/>
              </w:rPr>
            </w:pPr>
          </w:p>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ign w:val="center"/>
          </w:tcPr>
          <w:p w:rsidR="00410791" w:rsidRPr="009D4A06" w:rsidRDefault="00410791" w:rsidP="00410791">
            <w:pPr>
              <w:spacing w:after="0"/>
              <w:jc w:val="center"/>
              <w:rPr>
                <w:rFonts w:ascii="Times New Roman" w:hAnsi="Times New Roman"/>
              </w:rPr>
            </w:pPr>
          </w:p>
        </w:tc>
        <w:tc>
          <w:tcPr>
            <w:tcW w:w="4294" w:type="dxa"/>
            <w:tcBorders>
              <w:top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Phone/s:</w:t>
            </w:r>
          </w:p>
        </w:tc>
        <w:tc>
          <w:tcPr>
            <w:tcW w:w="3986" w:type="dxa"/>
            <w:gridSpan w:val="2"/>
            <w:tcBorders>
              <w:top w:val="single" w:sz="4" w:space="0" w:color="auto"/>
              <w:right w:val="single" w:sz="4" w:space="0" w:color="auto"/>
            </w:tcBorders>
            <w:vAlign w:val="center"/>
          </w:tcPr>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ign w:val="center"/>
          </w:tcPr>
          <w:p w:rsidR="00410791" w:rsidRPr="009D4A06" w:rsidRDefault="00410791" w:rsidP="00410791">
            <w:pPr>
              <w:spacing w:after="0"/>
              <w:jc w:val="center"/>
              <w:rPr>
                <w:rFonts w:ascii="Times New Roman" w:hAnsi="Times New Roman"/>
              </w:rPr>
            </w:pPr>
          </w:p>
        </w:tc>
        <w:tc>
          <w:tcPr>
            <w:tcW w:w="4294" w:type="dxa"/>
            <w:tcBorders>
              <w:top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Email:</w:t>
            </w:r>
          </w:p>
        </w:tc>
        <w:tc>
          <w:tcPr>
            <w:tcW w:w="3986" w:type="dxa"/>
            <w:gridSpan w:val="2"/>
            <w:tcBorders>
              <w:top w:val="single" w:sz="4" w:space="0" w:color="auto"/>
              <w:right w:val="single" w:sz="4" w:space="0" w:color="auto"/>
            </w:tcBorders>
            <w:vAlign w:val="center"/>
          </w:tcPr>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ign w:val="center"/>
          </w:tcPr>
          <w:p w:rsidR="00410791" w:rsidRPr="009D4A06" w:rsidRDefault="00410791" w:rsidP="00410791">
            <w:pPr>
              <w:spacing w:after="0"/>
              <w:jc w:val="center"/>
              <w:rPr>
                <w:rFonts w:ascii="Times New Roman" w:hAnsi="Times New Roman"/>
              </w:rPr>
            </w:pPr>
          </w:p>
        </w:tc>
        <w:tc>
          <w:tcPr>
            <w:tcW w:w="4294" w:type="dxa"/>
            <w:tcBorders>
              <w:top w:val="single" w:sz="4" w:space="0" w:color="auto"/>
              <w:bottom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9D4A06" w:rsidRDefault="00410791" w:rsidP="00410791">
            <w:pPr>
              <w:spacing w:after="0"/>
              <w:contextualSpacing/>
              <w:rPr>
                <w:rFonts w:ascii="Times New Roman" w:hAnsi="Times New Roman"/>
              </w:rPr>
            </w:pPr>
          </w:p>
        </w:tc>
      </w:tr>
      <w:tr w:rsidR="00410791" w:rsidRPr="009D4A06" w:rsidTr="00903781">
        <w:trPr>
          <w:trHeight w:val="432"/>
        </w:trPr>
        <w:tc>
          <w:tcPr>
            <w:tcW w:w="828" w:type="dxa"/>
            <w:vMerge/>
            <w:vAlign w:val="center"/>
          </w:tcPr>
          <w:p w:rsidR="00410791" w:rsidRPr="009D4A06" w:rsidRDefault="00410791" w:rsidP="00410791">
            <w:pPr>
              <w:spacing w:after="0"/>
              <w:jc w:val="center"/>
              <w:rPr>
                <w:rFonts w:ascii="Times New Roman" w:hAnsi="Times New Roman"/>
              </w:rPr>
            </w:pPr>
          </w:p>
        </w:tc>
        <w:tc>
          <w:tcPr>
            <w:tcW w:w="4294" w:type="dxa"/>
            <w:tcBorders>
              <w:top w:val="single" w:sz="4" w:space="0" w:color="auto"/>
              <w:bottom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Address of organization:</w:t>
            </w:r>
          </w:p>
        </w:tc>
        <w:tc>
          <w:tcPr>
            <w:tcW w:w="3986" w:type="dxa"/>
            <w:gridSpan w:val="2"/>
            <w:tcBorders>
              <w:top w:val="single" w:sz="4" w:space="0" w:color="auto"/>
              <w:bottom w:val="single" w:sz="4" w:space="0" w:color="auto"/>
              <w:right w:val="single" w:sz="4" w:space="0" w:color="auto"/>
            </w:tcBorders>
            <w:vAlign w:val="center"/>
          </w:tcPr>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ign w:val="center"/>
          </w:tcPr>
          <w:p w:rsidR="00410791" w:rsidRPr="009D4A06" w:rsidRDefault="00410791" w:rsidP="00410791">
            <w:pPr>
              <w:spacing w:after="0"/>
              <w:jc w:val="center"/>
              <w:rPr>
                <w:rFonts w:ascii="Times New Roman" w:hAnsi="Times New Roman"/>
              </w:rPr>
            </w:pPr>
          </w:p>
        </w:tc>
        <w:tc>
          <w:tcPr>
            <w:tcW w:w="4294" w:type="dxa"/>
            <w:tcBorders>
              <w:top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Website address:</w:t>
            </w:r>
          </w:p>
        </w:tc>
        <w:tc>
          <w:tcPr>
            <w:tcW w:w="3986" w:type="dxa"/>
            <w:gridSpan w:val="2"/>
            <w:tcBorders>
              <w:top w:val="single" w:sz="4" w:space="0" w:color="auto"/>
              <w:right w:val="single" w:sz="4" w:space="0" w:color="auto"/>
            </w:tcBorders>
            <w:vAlign w:val="center"/>
          </w:tcPr>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restart"/>
            <w:vAlign w:val="center"/>
          </w:tcPr>
          <w:p w:rsidR="00410791" w:rsidRPr="009D4A06" w:rsidRDefault="00410791" w:rsidP="00410791">
            <w:pPr>
              <w:spacing w:after="0"/>
              <w:jc w:val="center"/>
              <w:rPr>
                <w:rFonts w:ascii="Times New Roman" w:hAnsi="Times New Roman"/>
              </w:rPr>
            </w:pPr>
            <w:r w:rsidRPr="009D4A06">
              <w:rPr>
                <w:rFonts w:ascii="Times New Roman" w:hAnsi="Times New Roman"/>
              </w:rPr>
              <w:t>8</w:t>
            </w:r>
          </w:p>
        </w:tc>
        <w:tc>
          <w:tcPr>
            <w:tcW w:w="4294" w:type="dxa"/>
            <w:tcBorders>
              <w:bottom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Name and designation of ‘Contact Person’:</w:t>
            </w:r>
          </w:p>
        </w:tc>
        <w:tc>
          <w:tcPr>
            <w:tcW w:w="3986" w:type="dxa"/>
            <w:gridSpan w:val="2"/>
            <w:tcBorders>
              <w:bottom w:val="single" w:sz="4" w:space="0" w:color="auto"/>
              <w:right w:val="single" w:sz="4" w:space="0" w:color="auto"/>
            </w:tcBorders>
            <w:vAlign w:val="center"/>
          </w:tcPr>
          <w:p w:rsidR="00410791" w:rsidRPr="009D4A06" w:rsidRDefault="00410791" w:rsidP="00410791">
            <w:pPr>
              <w:spacing w:after="0"/>
              <w:rPr>
                <w:rFonts w:ascii="Times New Roman" w:hAnsi="Times New Roman"/>
                <w:b/>
              </w:rPr>
            </w:pPr>
          </w:p>
        </w:tc>
      </w:tr>
      <w:tr w:rsidR="00410791" w:rsidRPr="009D4A06" w:rsidTr="00903781">
        <w:trPr>
          <w:trHeight w:val="432"/>
        </w:trPr>
        <w:tc>
          <w:tcPr>
            <w:tcW w:w="828" w:type="dxa"/>
            <w:vMerge/>
            <w:vAlign w:val="center"/>
          </w:tcPr>
          <w:p w:rsidR="00410791" w:rsidRPr="009D4A06" w:rsidRDefault="00410791"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Phone/s:</w:t>
            </w:r>
          </w:p>
        </w:tc>
        <w:tc>
          <w:tcPr>
            <w:tcW w:w="3986" w:type="dxa"/>
            <w:gridSpan w:val="2"/>
            <w:tcBorders>
              <w:top w:val="single" w:sz="4" w:space="0" w:color="auto"/>
              <w:bottom w:val="single" w:sz="4" w:space="0" w:color="auto"/>
              <w:right w:val="single" w:sz="4" w:space="0" w:color="auto"/>
            </w:tcBorders>
            <w:vAlign w:val="center"/>
          </w:tcPr>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ign w:val="center"/>
          </w:tcPr>
          <w:p w:rsidR="00410791" w:rsidRPr="009D4A06" w:rsidRDefault="00410791"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Mobile:</w:t>
            </w:r>
          </w:p>
        </w:tc>
        <w:tc>
          <w:tcPr>
            <w:tcW w:w="3986" w:type="dxa"/>
            <w:gridSpan w:val="2"/>
            <w:tcBorders>
              <w:top w:val="single" w:sz="4" w:space="0" w:color="auto"/>
              <w:bottom w:val="single" w:sz="4" w:space="0" w:color="auto"/>
              <w:right w:val="single" w:sz="4" w:space="0" w:color="auto"/>
            </w:tcBorders>
            <w:vAlign w:val="center"/>
          </w:tcPr>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ign w:val="center"/>
          </w:tcPr>
          <w:p w:rsidR="00410791" w:rsidRPr="009D4A06" w:rsidRDefault="00410791"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Email:</w:t>
            </w:r>
          </w:p>
        </w:tc>
        <w:tc>
          <w:tcPr>
            <w:tcW w:w="3986" w:type="dxa"/>
            <w:gridSpan w:val="2"/>
            <w:tcBorders>
              <w:top w:val="single" w:sz="4" w:space="0" w:color="auto"/>
              <w:bottom w:val="single" w:sz="4" w:space="0" w:color="auto"/>
              <w:right w:val="single" w:sz="4" w:space="0" w:color="auto"/>
            </w:tcBorders>
            <w:vAlign w:val="center"/>
          </w:tcPr>
          <w:p w:rsidR="00410791" w:rsidRPr="009D4A06" w:rsidRDefault="00410791" w:rsidP="00410791">
            <w:pPr>
              <w:spacing w:after="0"/>
              <w:rPr>
                <w:rFonts w:ascii="Times New Roman" w:hAnsi="Times New Roman"/>
              </w:rPr>
            </w:pPr>
          </w:p>
        </w:tc>
      </w:tr>
      <w:tr w:rsidR="00410791" w:rsidRPr="009D4A06" w:rsidTr="00903781">
        <w:trPr>
          <w:trHeight w:val="432"/>
        </w:trPr>
        <w:tc>
          <w:tcPr>
            <w:tcW w:w="828" w:type="dxa"/>
            <w:vMerge/>
            <w:vAlign w:val="center"/>
          </w:tcPr>
          <w:p w:rsidR="00410791" w:rsidRPr="009D4A06" w:rsidRDefault="00410791"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9D4A06" w:rsidRDefault="00410791" w:rsidP="00410791">
            <w:pPr>
              <w:spacing w:after="0"/>
              <w:rPr>
                <w:rFonts w:ascii="Times New Roman" w:hAnsi="Times New Roman"/>
              </w:rPr>
            </w:pPr>
            <w:r w:rsidRPr="009D4A06">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9D4A06" w:rsidRDefault="00410791" w:rsidP="00410791">
            <w:pPr>
              <w:spacing w:after="0"/>
              <w:rPr>
                <w:rFonts w:ascii="Times New Roman" w:hAnsi="Times New Roman"/>
              </w:rPr>
            </w:pPr>
          </w:p>
        </w:tc>
      </w:tr>
      <w:tr w:rsidR="007301E4" w:rsidRPr="009D4A06" w:rsidTr="00903781">
        <w:trPr>
          <w:trHeight w:val="432"/>
        </w:trPr>
        <w:tc>
          <w:tcPr>
            <w:tcW w:w="828" w:type="dxa"/>
            <w:vAlign w:val="center"/>
          </w:tcPr>
          <w:p w:rsidR="007301E4" w:rsidRPr="009D4A06" w:rsidRDefault="007301E4"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7301E4" w:rsidRPr="009D4A06" w:rsidRDefault="007301E4" w:rsidP="00410791">
            <w:pPr>
              <w:spacing w:after="0"/>
              <w:rPr>
                <w:rFonts w:ascii="Times New Roman" w:hAnsi="Times New Roman"/>
              </w:rPr>
            </w:pPr>
            <w:r>
              <w:rPr>
                <w:rFonts w:ascii="Times New Roman" w:hAnsi="Times New Roman"/>
              </w:rPr>
              <w:t>Address of printing set up</w:t>
            </w:r>
          </w:p>
        </w:tc>
        <w:tc>
          <w:tcPr>
            <w:tcW w:w="3986" w:type="dxa"/>
            <w:gridSpan w:val="2"/>
            <w:tcBorders>
              <w:top w:val="single" w:sz="4" w:space="0" w:color="auto"/>
              <w:bottom w:val="single" w:sz="4" w:space="0" w:color="auto"/>
              <w:right w:val="single" w:sz="4" w:space="0" w:color="auto"/>
            </w:tcBorders>
            <w:vAlign w:val="center"/>
          </w:tcPr>
          <w:p w:rsidR="007301E4" w:rsidRPr="009D4A06" w:rsidRDefault="007301E4" w:rsidP="00410791">
            <w:pPr>
              <w:spacing w:after="0"/>
              <w:rPr>
                <w:rFonts w:ascii="Times New Roman" w:hAnsi="Times New Roman"/>
              </w:rPr>
            </w:pPr>
          </w:p>
        </w:tc>
      </w:tr>
      <w:tr w:rsidR="007301E4" w:rsidRPr="009D4A06" w:rsidTr="00903781">
        <w:trPr>
          <w:trHeight w:val="432"/>
        </w:trPr>
        <w:tc>
          <w:tcPr>
            <w:tcW w:w="828" w:type="dxa"/>
            <w:vAlign w:val="center"/>
          </w:tcPr>
          <w:p w:rsidR="007301E4" w:rsidRPr="009D4A06" w:rsidRDefault="007301E4" w:rsidP="007301E4">
            <w:pPr>
              <w:spacing w:after="0"/>
              <w:rPr>
                <w:rFonts w:ascii="Times New Roman" w:hAnsi="Times New Roman"/>
              </w:rPr>
            </w:pPr>
          </w:p>
        </w:tc>
        <w:tc>
          <w:tcPr>
            <w:tcW w:w="4294" w:type="dxa"/>
            <w:tcBorders>
              <w:top w:val="single" w:sz="4" w:space="0" w:color="auto"/>
              <w:bottom w:val="single" w:sz="4" w:space="0" w:color="auto"/>
            </w:tcBorders>
            <w:vAlign w:val="center"/>
          </w:tcPr>
          <w:p w:rsidR="007301E4" w:rsidRPr="009D4A06" w:rsidRDefault="007301E4" w:rsidP="007301E4">
            <w:pPr>
              <w:spacing w:after="0"/>
              <w:rPr>
                <w:rFonts w:ascii="Times New Roman" w:hAnsi="Times New Roman"/>
              </w:rPr>
            </w:pPr>
            <w:r w:rsidRPr="009D4A06">
              <w:rPr>
                <w:rFonts w:ascii="Times New Roman" w:hAnsi="Times New Roman"/>
              </w:rPr>
              <w:t>Phone/s:</w:t>
            </w:r>
          </w:p>
        </w:tc>
        <w:tc>
          <w:tcPr>
            <w:tcW w:w="3986" w:type="dxa"/>
            <w:gridSpan w:val="2"/>
            <w:tcBorders>
              <w:top w:val="single" w:sz="4" w:space="0" w:color="auto"/>
              <w:bottom w:val="single" w:sz="4" w:space="0" w:color="auto"/>
              <w:right w:val="single" w:sz="4" w:space="0" w:color="auto"/>
            </w:tcBorders>
            <w:vAlign w:val="center"/>
          </w:tcPr>
          <w:p w:rsidR="007301E4" w:rsidRPr="009D4A06" w:rsidRDefault="007301E4" w:rsidP="007301E4">
            <w:pPr>
              <w:spacing w:after="0"/>
              <w:rPr>
                <w:rFonts w:ascii="Times New Roman" w:hAnsi="Times New Roman"/>
              </w:rPr>
            </w:pPr>
          </w:p>
        </w:tc>
      </w:tr>
      <w:tr w:rsidR="007301E4" w:rsidRPr="009D4A06" w:rsidTr="00903781">
        <w:trPr>
          <w:trHeight w:val="432"/>
        </w:trPr>
        <w:tc>
          <w:tcPr>
            <w:tcW w:w="828" w:type="dxa"/>
            <w:vAlign w:val="center"/>
          </w:tcPr>
          <w:p w:rsidR="007301E4" w:rsidRPr="009D4A06" w:rsidRDefault="007301E4" w:rsidP="007301E4">
            <w:pPr>
              <w:spacing w:after="0"/>
              <w:rPr>
                <w:rFonts w:ascii="Times New Roman" w:hAnsi="Times New Roman"/>
              </w:rPr>
            </w:pPr>
          </w:p>
        </w:tc>
        <w:tc>
          <w:tcPr>
            <w:tcW w:w="4294" w:type="dxa"/>
            <w:tcBorders>
              <w:top w:val="single" w:sz="4" w:space="0" w:color="auto"/>
              <w:bottom w:val="single" w:sz="4" w:space="0" w:color="auto"/>
            </w:tcBorders>
            <w:vAlign w:val="center"/>
          </w:tcPr>
          <w:p w:rsidR="007301E4" w:rsidRPr="009D4A06" w:rsidRDefault="007301E4" w:rsidP="007301E4">
            <w:pPr>
              <w:spacing w:after="0"/>
              <w:rPr>
                <w:rFonts w:ascii="Times New Roman" w:hAnsi="Times New Roman"/>
              </w:rPr>
            </w:pPr>
            <w:r w:rsidRPr="009D4A06">
              <w:rPr>
                <w:rFonts w:ascii="Times New Roman" w:hAnsi="Times New Roman"/>
              </w:rPr>
              <w:t>Mobile:</w:t>
            </w:r>
          </w:p>
        </w:tc>
        <w:tc>
          <w:tcPr>
            <w:tcW w:w="3986" w:type="dxa"/>
            <w:gridSpan w:val="2"/>
            <w:tcBorders>
              <w:top w:val="single" w:sz="4" w:space="0" w:color="auto"/>
              <w:bottom w:val="single" w:sz="4" w:space="0" w:color="auto"/>
              <w:right w:val="single" w:sz="4" w:space="0" w:color="auto"/>
            </w:tcBorders>
            <w:vAlign w:val="center"/>
          </w:tcPr>
          <w:p w:rsidR="007301E4" w:rsidRPr="009D4A06" w:rsidRDefault="007301E4" w:rsidP="007301E4">
            <w:pPr>
              <w:spacing w:after="0"/>
              <w:rPr>
                <w:rFonts w:ascii="Times New Roman" w:hAnsi="Times New Roman"/>
              </w:rPr>
            </w:pPr>
          </w:p>
        </w:tc>
      </w:tr>
      <w:tr w:rsidR="007301E4" w:rsidRPr="009D4A06" w:rsidTr="00903781">
        <w:trPr>
          <w:trHeight w:val="432"/>
        </w:trPr>
        <w:tc>
          <w:tcPr>
            <w:tcW w:w="828" w:type="dxa"/>
            <w:vAlign w:val="center"/>
          </w:tcPr>
          <w:p w:rsidR="007301E4" w:rsidRPr="009D4A06" w:rsidRDefault="007301E4" w:rsidP="007301E4">
            <w:pPr>
              <w:spacing w:after="0"/>
              <w:rPr>
                <w:rFonts w:ascii="Times New Roman" w:hAnsi="Times New Roman"/>
              </w:rPr>
            </w:pPr>
          </w:p>
        </w:tc>
        <w:tc>
          <w:tcPr>
            <w:tcW w:w="4294" w:type="dxa"/>
            <w:tcBorders>
              <w:top w:val="single" w:sz="4" w:space="0" w:color="auto"/>
              <w:bottom w:val="single" w:sz="4" w:space="0" w:color="auto"/>
            </w:tcBorders>
            <w:vAlign w:val="center"/>
          </w:tcPr>
          <w:p w:rsidR="007301E4" w:rsidRPr="009D4A06" w:rsidRDefault="007301E4" w:rsidP="007301E4">
            <w:pPr>
              <w:spacing w:after="0"/>
              <w:rPr>
                <w:rFonts w:ascii="Times New Roman" w:hAnsi="Times New Roman"/>
              </w:rPr>
            </w:pPr>
            <w:r w:rsidRPr="009D4A06">
              <w:rPr>
                <w:rFonts w:ascii="Times New Roman" w:hAnsi="Times New Roman"/>
              </w:rPr>
              <w:t>Email:</w:t>
            </w:r>
          </w:p>
        </w:tc>
        <w:tc>
          <w:tcPr>
            <w:tcW w:w="3986" w:type="dxa"/>
            <w:gridSpan w:val="2"/>
            <w:tcBorders>
              <w:top w:val="single" w:sz="4" w:space="0" w:color="auto"/>
              <w:bottom w:val="single" w:sz="4" w:space="0" w:color="auto"/>
              <w:right w:val="single" w:sz="4" w:space="0" w:color="auto"/>
            </w:tcBorders>
            <w:vAlign w:val="center"/>
          </w:tcPr>
          <w:p w:rsidR="007301E4" w:rsidRPr="009D4A06" w:rsidRDefault="007301E4" w:rsidP="007301E4">
            <w:pPr>
              <w:spacing w:after="0"/>
              <w:rPr>
                <w:rFonts w:ascii="Times New Roman" w:hAnsi="Times New Roman"/>
              </w:rPr>
            </w:pPr>
          </w:p>
        </w:tc>
      </w:tr>
      <w:tr w:rsidR="007301E4" w:rsidRPr="009D4A06" w:rsidTr="00903781">
        <w:trPr>
          <w:trHeight w:val="432"/>
        </w:trPr>
        <w:tc>
          <w:tcPr>
            <w:tcW w:w="828" w:type="dxa"/>
            <w:vAlign w:val="center"/>
          </w:tcPr>
          <w:p w:rsidR="007301E4" w:rsidRPr="009D4A06" w:rsidRDefault="007301E4" w:rsidP="007301E4">
            <w:pPr>
              <w:spacing w:after="0"/>
              <w:rPr>
                <w:rFonts w:ascii="Times New Roman" w:hAnsi="Times New Roman"/>
              </w:rPr>
            </w:pPr>
          </w:p>
        </w:tc>
        <w:tc>
          <w:tcPr>
            <w:tcW w:w="4294" w:type="dxa"/>
            <w:tcBorders>
              <w:top w:val="single" w:sz="4" w:space="0" w:color="auto"/>
              <w:bottom w:val="single" w:sz="4" w:space="0" w:color="auto"/>
            </w:tcBorders>
            <w:vAlign w:val="center"/>
          </w:tcPr>
          <w:p w:rsidR="007301E4" w:rsidRPr="009D4A06" w:rsidRDefault="007301E4" w:rsidP="007301E4">
            <w:pPr>
              <w:spacing w:after="0"/>
              <w:rPr>
                <w:rFonts w:ascii="Times New Roman" w:hAnsi="Times New Roman"/>
              </w:rPr>
            </w:pPr>
            <w:r w:rsidRPr="009D4A06">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7301E4" w:rsidRPr="009D4A06" w:rsidRDefault="007301E4" w:rsidP="007301E4">
            <w:pPr>
              <w:spacing w:after="0"/>
              <w:rPr>
                <w:rFonts w:ascii="Times New Roman" w:hAnsi="Times New Roman"/>
              </w:rPr>
            </w:pPr>
          </w:p>
        </w:tc>
      </w:tr>
    </w:tbl>
    <w:p w:rsidR="00E44A2C" w:rsidRPr="009D4A06" w:rsidRDefault="00E44A2C" w:rsidP="00E44A2C">
      <w:pPr>
        <w:pStyle w:val="NoSpacing"/>
        <w:rPr>
          <w:rFonts w:ascii="Times New Roman" w:hAnsi="Times New Roman"/>
        </w:rPr>
      </w:pPr>
    </w:p>
    <w:p w:rsidR="00007147" w:rsidRPr="009D4A06" w:rsidRDefault="00007147" w:rsidP="00E44A2C">
      <w:pPr>
        <w:pStyle w:val="NoSpacing"/>
        <w:rPr>
          <w:rFonts w:ascii="Times New Roman" w:hAnsi="Times New Roman"/>
        </w:rPr>
      </w:pPr>
    </w:p>
    <w:p w:rsidR="00AB5F6D" w:rsidRPr="009D4A06" w:rsidRDefault="000D6E03" w:rsidP="00986926">
      <w:pPr>
        <w:pStyle w:val="Heading2"/>
        <w:jc w:val="right"/>
        <w:rPr>
          <w:rFonts w:ascii="Times New Roman" w:hAnsi="Times New Roman"/>
        </w:rPr>
      </w:pPr>
      <w:bookmarkStart w:id="12" w:name="_Toc478595631"/>
      <w:r w:rsidRPr="009D4A06">
        <w:rPr>
          <w:rFonts w:ascii="Times New Roman" w:hAnsi="Times New Roman"/>
          <w:color w:val="000000"/>
        </w:rPr>
        <w:t xml:space="preserve">Annex – </w:t>
      </w:r>
      <w:r w:rsidR="00CC2A36" w:rsidRPr="009D4A06">
        <w:rPr>
          <w:rFonts w:ascii="Times New Roman" w:hAnsi="Times New Roman"/>
          <w:color w:val="000000"/>
        </w:rPr>
        <w:t>B</w:t>
      </w:r>
      <w:bookmarkEnd w:id="12"/>
      <w:r w:rsidR="0030598D" w:rsidRPr="009D4A06">
        <w:rPr>
          <w:rFonts w:ascii="Times New Roman" w:hAnsi="Times New Roman"/>
          <w:color w:val="000000"/>
        </w:rPr>
        <w:t xml:space="preserve"> </w:t>
      </w:r>
    </w:p>
    <w:tbl>
      <w:tblPr>
        <w:tblpPr w:leftFromText="180" w:rightFromText="180" w:vertAnchor="text" w:tblpXSpec="center" w:tblpY="1"/>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8"/>
        <w:gridCol w:w="3780"/>
        <w:gridCol w:w="720"/>
        <w:gridCol w:w="990"/>
        <w:gridCol w:w="2430"/>
      </w:tblGrid>
      <w:tr w:rsidR="00986926" w:rsidRPr="009D4A06" w:rsidTr="002312AA">
        <w:trPr>
          <w:trHeight w:val="432"/>
        </w:trPr>
        <w:tc>
          <w:tcPr>
            <w:tcW w:w="8838" w:type="dxa"/>
            <w:gridSpan w:val="5"/>
            <w:tcBorders>
              <w:right w:val="single" w:sz="4" w:space="0" w:color="auto"/>
            </w:tcBorders>
          </w:tcPr>
          <w:p w:rsidR="00986926" w:rsidRPr="009D4A06" w:rsidRDefault="00986926" w:rsidP="00AB5F6D">
            <w:pPr>
              <w:tabs>
                <w:tab w:val="left" w:pos="5220"/>
              </w:tabs>
              <w:spacing w:after="120" w:line="240" w:lineRule="auto"/>
              <w:jc w:val="center"/>
              <w:rPr>
                <w:rFonts w:ascii="Times New Roman" w:hAnsi="Times New Roman"/>
                <w:b/>
              </w:rPr>
            </w:pPr>
            <w:r w:rsidRPr="00305330">
              <w:rPr>
                <w:rFonts w:ascii="Times New Roman" w:hAnsi="Times New Roman"/>
                <w:b/>
                <w:color w:val="000000"/>
              </w:rPr>
              <w:t>Eligibility Response Checklist</w:t>
            </w:r>
          </w:p>
        </w:tc>
      </w:tr>
      <w:tr w:rsidR="00AB5F6D" w:rsidRPr="009D4A06" w:rsidTr="00A66CE0">
        <w:trPr>
          <w:trHeight w:val="432"/>
        </w:trPr>
        <w:tc>
          <w:tcPr>
            <w:tcW w:w="918" w:type="dxa"/>
            <w:tcBorders>
              <w:right w:val="single" w:sz="4" w:space="0" w:color="auto"/>
            </w:tcBorders>
          </w:tcPr>
          <w:p w:rsidR="00AB5F6D" w:rsidRPr="009D4A06" w:rsidRDefault="00AB5F6D" w:rsidP="00AB5F6D">
            <w:pPr>
              <w:tabs>
                <w:tab w:val="left" w:pos="5220"/>
              </w:tabs>
              <w:spacing w:after="120" w:line="240" w:lineRule="auto"/>
              <w:jc w:val="center"/>
              <w:rPr>
                <w:rFonts w:ascii="Times New Roman" w:hAnsi="Times New Roman"/>
                <w:b/>
              </w:rPr>
            </w:pPr>
            <w:r w:rsidRPr="009D4A06">
              <w:rPr>
                <w:rFonts w:ascii="Times New Roman" w:hAnsi="Times New Roman"/>
                <w:b/>
              </w:rPr>
              <w:t>Sr. No.</w:t>
            </w:r>
          </w:p>
        </w:tc>
        <w:tc>
          <w:tcPr>
            <w:tcW w:w="3780" w:type="dxa"/>
            <w:tcBorders>
              <w:right w:val="single" w:sz="4" w:space="0" w:color="auto"/>
            </w:tcBorders>
            <w:vAlign w:val="center"/>
          </w:tcPr>
          <w:p w:rsidR="00AB5F6D" w:rsidRPr="009D4A06" w:rsidRDefault="00AB5F6D" w:rsidP="00AB5F6D">
            <w:pPr>
              <w:tabs>
                <w:tab w:val="left" w:pos="5220"/>
              </w:tabs>
              <w:spacing w:after="120" w:line="240" w:lineRule="auto"/>
              <w:jc w:val="center"/>
              <w:rPr>
                <w:rFonts w:ascii="Times New Roman" w:hAnsi="Times New Roman"/>
                <w:b/>
              </w:rPr>
            </w:pPr>
            <w:r w:rsidRPr="009D4A06">
              <w:rPr>
                <w:rFonts w:ascii="Times New Roman" w:hAnsi="Times New Roman"/>
                <w:b/>
              </w:rPr>
              <w:t>Necessary Eligibility Information</w:t>
            </w:r>
          </w:p>
        </w:tc>
        <w:tc>
          <w:tcPr>
            <w:tcW w:w="4140" w:type="dxa"/>
            <w:gridSpan w:val="3"/>
            <w:tcBorders>
              <w:right w:val="single" w:sz="4" w:space="0" w:color="auto"/>
            </w:tcBorders>
            <w:vAlign w:val="center"/>
          </w:tcPr>
          <w:p w:rsidR="00AB5F6D" w:rsidRPr="009D4A06" w:rsidRDefault="00AB5F6D" w:rsidP="00AB5F6D">
            <w:pPr>
              <w:tabs>
                <w:tab w:val="left" w:pos="5220"/>
              </w:tabs>
              <w:spacing w:after="120" w:line="240" w:lineRule="auto"/>
              <w:jc w:val="center"/>
              <w:rPr>
                <w:rFonts w:ascii="Times New Roman" w:hAnsi="Times New Roman"/>
                <w:b/>
              </w:rPr>
            </w:pPr>
            <w:r w:rsidRPr="009D4A06">
              <w:rPr>
                <w:rFonts w:ascii="Times New Roman" w:hAnsi="Times New Roman"/>
                <w:b/>
              </w:rPr>
              <w:t>Response/Elaboration</w:t>
            </w:r>
          </w:p>
        </w:tc>
      </w:tr>
      <w:tr w:rsidR="00BF039F" w:rsidRPr="009D4A06" w:rsidTr="00BF039F">
        <w:trPr>
          <w:trHeight w:val="345"/>
        </w:trPr>
        <w:tc>
          <w:tcPr>
            <w:tcW w:w="918" w:type="dxa"/>
            <w:vMerge w:val="restart"/>
            <w:tcBorders>
              <w:top w:val="single" w:sz="4" w:space="0" w:color="auto"/>
            </w:tcBorders>
          </w:tcPr>
          <w:p w:rsidR="00BF039F" w:rsidRPr="009D4A06" w:rsidRDefault="00BF039F" w:rsidP="00BF039F">
            <w:pPr>
              <w:spacing w:after="120"/>
              <w:jc w:val="both"/>
              <w:rPr>
                <w:rFonts w:ascii="Times New Roman" w:hAnsi="Times New Roman"/>
              </w:rPr>
            </w:pPr>
            <w:r w:rsidRPr="009D4A06">
              <w:rPr>
                <w:rFonts w:ascii="Times New Roman" w:hAnsi="Times New Roman"/>
              </w:rPr>
              <w:t>1</w:t>
            </w:r>
          </w:p>
          <w:p w:rsidR="00BF039F" w:rsidRPr="009D4A06" w:rsidDel="00A13D03" w:rsidRDefault="00BF039F" w:rsidP="00BF039F">
            <w:pPr>
              <w:spacing w:after="120"/>
              <w:jc w:val="both"/>
              <w:rPr>
                <w:rFonts w:ascii="Times New Roman" w:hAnsi="Times New Roman"/>
              </w:rPr>
            </w:pPr>
          </w:p>
        </w:tc>
        <w:tc>
          <w:tcPr>
            <w:tcW w:w="3780" w:type="dxa"/>
            <w:vMerge w:val="restart"/>
            <w:tcBorders>
              <w:top w:val="single" w:sz="4" w:space="0" w:color="auto"/>
            </w:tcBorders>
          </w:tcPr>
          <w:p w:rsidR="00BF039F" w:rsidRPr="00CF3940" w:rsidRDefault="006628D3" w:rsidP="00CF3940">
            <w:pPr>
              <w:pStyle w:val="ListParagraph"/>
              <w:numPr>
                <w:ilvl w:val="0"/>
                <w:numId w:val="28"/>
              </w:numPr>
              <w:spacing w:after="0" w:line="312" w:lineRule="auto"/>
              <w:jc w:val="both"/>
              <w:rPr>
                <w:rFonts w:ascii="Times New Roman" w:hAnsi="Times New Roman" w:cs="Times New Roman"/>
              </w:rPr>
            </w:pPr>
            <w:r>
              <w:rPr>
                <w:rFonts w:ascii="Times New Roman" w:hAnsi="Times New Roman"/>
              </w:rPr>
              <w:t>Minimum 5 to 8</w:t>
            </w:r>
            <w:r w:rsidRPr="00F54BDE">
              <w:rPr>
                <w:rFonts w:ascii="Times New Roman" w:hAnsi="Times New Roman"/>
              </w:rPr>
              <w:t xml:space="preserve"> years’ </w:t>
            </w:r>
            <w:proofErr w:type="gramStart"/>
            <w:r w:rsidRPr="00F54BDE">
              <w:rPr>
                <w:rFonts w:ascii="Times New Roman" w:hAnsi="Times New Roman"/>
              </w:rPr>
              <w:t xml:space="preserve">experience </w:t>
            </w:r>
            <w:r w:rsidRPr="00B9276D">
              <w:rPr>
                <w:rFonts w:ascii="Times New Roman" w:hAnsi="Times New Roman" w:cs="Times New Roman"/>
              </w:rPr>
              <w:t xml:space="preserve"> of</w:t>
            </w:r>
            <w:proofErr w:type="gramEnd"/>
            <w:r w:rsidRPr="00B9276D">
              <w:rPr>
                <w:rFonts w:ascii="Times New Roman" w:hAnsi="Times New Roman" w:cs="Times New Roman"/>
              </w:rPr>
              <w:t xml:space="preserve"> </w:t>
            </w:r>
            <w:r>
              <w:rPr>
                <w:rFonts w:ascii="Times New Roman" w:hAnsi="Times New Roman" w:cs="Times New Roman"/>
              </w:rPr>
              <w:t xml:space="preserve">proven </w:t>
            </w:r>
            <w:r w:rsidRPr="00B9276D">
              <w:rPr>
                <w:rFonts w:ascii="Times New Roman" w:hAnsi="Times New Roman" w:cs="Times New Roman"/>
              </w:rPr>
              <w:t xml:space="preserve">experience of providing </w:t>
            </w:r>
            <w:r>
              <w:rPr>
                <w:rFonts w:ascii="Times New Roman" w:hAnsi="Times New Roman" w:cs="Times New Roman"/>
              </w:rPr>
              <w:t xml:space="preserve">research services, preferably to multinationals, FMCG autonomous bodies/international clients. </w:t>
            </w:r>
            <w:r w:rsidRPr="00B9276D">
              <w:rPr>
                <w:rFonts w:ascii="Times New Roman" w:hAnsi="Times New Roman" w:cs="Times New Roman"/>
              </w:rPr>
              <w:lastRenderedPageBreak/>
              <w:t>Documentary proof (copies of contract or work order by clients</w:t>
            </w:r>
            <w:r>
              <w:rPr>
                <w:rFonts w:ascii="Times New Roman" w:hAnsi="Times New Roman" w:cs="Times New Roman"/>
              </w:rPr>
              <w:t xml:space="preserve"> or delivery receipts</w:t>
            </w:r>
            <w:r w:rsidRPr="00B9276D">
              <w:rPr>
                <w:rFonts w:ascii="Times New Roman" w:hAnsi="Times New Roman" w:cs="Times New Roman"/>
              </w:rPr>
              <w:t>) should be furnished</w:t>
            </w:r>
          </w:p>
        </w:tc>
        <w:tc>
          <w:tcPr>
            <w:tcW w:w="720" w:type="dxa"/>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jc w:val="both"/>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rPr>
                <w:rFonts w:ascii="Times New Roman" w:hAnsi="Times New Roman"/>
              </w:rPr>
            </w:pPr>
            <w:r w:rsidRPr="00F54BDE">
              <w:rPr>
                <w:rFonts w:ascii="Times New Roman" w:hAnsi="Times New Roman"/>
              </w:rPr>
              <w:t>Copies</w:t>
            </w:r>
            <w:r w:rsidR="00701E07">
              <w:rPr>
                <w:rFonts w:ascii="Times New Roman" w:hAnsi="Times New Roman"/>
              </w:rPr>
              <w:t xml:space="preserve"> of work orders or delivery receipts</w:t>
            </w:r>
            <w:r w:rsidRPr="00F54BDE">
              <w:rPr>
                <w:rFonts w:ascii="Times New Roman" w:hAnsi="Times New Roman"/>
              </w:rPr>
              <w:t xml:space="preserve"> Attached</w:t>
            </w:r>
          </w:p>
        </w:tc>
      </w:tr>
      <w:tr w:rsidR="00BF039F" w:rsidRPr="009D4A06" w:rsidTr="00BF039F">
        <w:trPr>
          <w:trHeight w:val="345"/>
        </w:trPr>
        <w:tc>
          <w:tcPr>
            <w:tcW w:w="918" w:type="dxa"/>
            <w:vMerge/>
          </w:tcPr>
          <w:p w:rsidR="00BF039F" w:rsidRPr="009D4A06" w:rsidRDefault="00BF039F" w:rsidP="00BF039F">
            <w:pPr>
              <w:spacing w:after="120"/>
              <w:jc w:val="both"/>
              <w:rPr>
                <w:rFonts w:ascii="Times New Roman" w:hAnsi="Times New Roman"/>
              </w:rPr>
            </w:pPr>
          </w:p>
        </w:tc>
        <w:tc>
          <w:tcPr>
            <w:tcW w:w="3780" w:type="dxa"/>
            <w:vMerge/>
          </w:tcPr>
          <w:p w:rsidR="00BF039F" w:rsidRPr="00F54BDE" w:rsidRDefault="00BF039F" w:rsidP="00BF039F">
            <w:pPr>
              <w:spacing w:after="0" w:line="312"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jc w:val="both"/>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rPr>
                <w:rFonts w:ascii="Times New Roman" w:hAnsi="Times New Roman"/>
              </w:rPr>
            </w:pPr>
            <w:r w:rsidRPr="00F54BDE">
              <w:rPr>
                <w:rFonts w:ascii="Times New Roman" w:hAnsi="Times New Roman"/>
              </w:rPr>
              <w:t>Copies Not Attached</w:t>
            </w:r>
          </w:p>
        </w:tc>
      </w:tr>
      <w:tr w:rsidR="00BF039F" w:rsidRPr="009D4A06" w:rsidTr="002C3641">
        <w:trPr>
          <w:trHeight w:val="590"/>
        </w:trPr>
        <w:tc>
          <w:tcPr>
            <w:tcW w:w="918" w:type="dxa"/>
            <w:vMerge w:val="restart"/>
            <w:tcBorders>
              <w:top w:val="single" w:sz="4" w:space="0" w:color="auto"/>
            </w:tcBorders>
          </w:tcPr>
          <w:p w:rsidR="00BF039F" w:rsidRPr="009D4A06" w:rsidDel="00A13D03" w:rsidRDefault="00BF039F" w:rsidP="00BF039F">
            <w:pPr>
              <w:autoSpaceDE w:val="0"/>
              <w:autoSpaceDN w:val="0"/>
              <w:adjustRightInd w:val="0"/>
              <w:spacing w:after="120"/>
              <w:jc w:val="both"/>
              <w:rPr>
                <w:rFonts w:ascii="Times New Roman" w:hAnsi="Times New Roman"/>
              </w:rPr>
            </w:pPr>
            <w:r w:rsidRPr="009D4A06">
              <w:rPr>
                <w:rFonts w:ascii="Times New Roman" w:hAnsi="Times New Roman"/>
              </w:rPr>
              <w:lastRenderedPageBreak/>
              <w:t>2</w:t>
            </w:r>
          </w:p>
        </w:tc>
        <w:tc>
          <w:tcPr>
            <w:tcW w:w="3780" w:type="dxa"/>
            <w:vMerge w:val="restart"/>
            <w:tcBorders>
              <w:top w:val="single" w:sz="4" w:space="0" w:color="auto"/>
            </w:tcBorders>
          </w:tcPr>
          <w:p w:rsidR="006628D3" w:rsidRPr="000C0A13" w:rsidRDefault="006628D3" w:rsidP="006628D3">
            <w:pPr>
              <w:spacing w:after="0" w:line="240" w:lineRule="auto"/>
              <w:jc w:val="both"/>
              <w:rPr>
                <w:rFonts w:ascii="Times New Roman" w:hAnsi="Times New Roman"/>
              </w:rPr>
            </w:pPr>
            <w:r w:rsidRPr="000C0A13">
              <w:rPr>
                <w:rFonts w:ascii="Times New Roman" w:hAnsi="Times New Roman"/>
              </w:rPr>
              <w:t xml:space="preserve">The supplier or company must have local presence, registered office in </w:t>
            </w:r>
            <w:proofErr w:type="spellStart"/>
            <w:r>
              <w:rPr>
                <w:rFonts w:ascii="Times New Roman" w:hAnsi="Times New Roman"/>
              </w:rPr>
              <w:t>Lahore,Karachi,Islamabad</w:t>
            </w:r>
            <w:proofErr w:type="spellEnd"/>
            <w:r>
              <w:rPr>
                <w:rFonts w:ascii="Times New Roman" w:hAnsi="Times New Roman"/>
              </w:rPr>
              <w:t xml:space="preserve"> </w:t>
            </w:r>
            <w:proofErr w:type="spellStart"/>
            <w:r>
              <w:rPr>
                <w:rFonts w:ascii="Times New Roman" w:hAnsi="Times New Roman"/>
              </w:rPr>
              <w:t>Faislabad</w:t>
            </w:r>
            <w:proofErr w:type="spellEnd"/>
          </w:p>
          <w:p w:rsidR="00BF039F" w:rsidRPr="00F54BDE" w:rsidRDefault="00BF039F" w:rsidP="00323817">
            <w:pPr>
              <w:autoSpaceDE w:val="0"/>
              <w:autoSpaceDN w:val="0"/>
              <w:adjustRightInd w:val="0"/>
              <w:spacing w:after="12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BF039F" w:rsidRPr="00F54BDE" w:rsidRDefault="00701E07" w:rsidP="00F54BDE">
            <w:pPr>
              <w:tabs>
                <w:tab w:val="left" w:pos="5220"/>
              </w:tabs>
              <w:spacing w:after="0" w:line="240" w:lineRule="auto"/>
              <w:rPr>
                <w:rFonts w:ascii="Times New Roman" w:hAnsi="Times New Roman"/>
              </w:rPr>
            </w:pPr>
            <w:r>
              <w:rPr>
                <w:rFonts w:ascii="Times New Roman" w:hAnsi="Times New Roman"/>
              </w:rPr>
              <w:t xml:space="preserve">Office address on signed letter head </w:t>
            </w:r>
            <w:r w:rsidR="00BF039F" w:rsidRPr="00F54BDE">
              <w:rPr>
                <w:rFonts w:ascii="Times New Roman" w:hAnsi="Times New Roman"/>
              </w:rPr>
              <w:t xml:space="preserve"> Attached</w:t>
            </w:r>
          </w:p>
        </w:tc>
      </w:tr>
      <w:tr w:rsidR="00BF039F" w:rsidRPr="009D4A06" w:rsidTr="002C3641">
        <w:trPr>
          <w:trHeight w:val="437"/>
        </w:trPr>
        <w:tc>
          <w:tcPr>
            <w:tcW w:w="918" w:type="dxa"/>
            <w:vMerge/>
          </w:tcPr>
          <w:p w:rsidR="00BF039F" w:rsidRPr="009D4A06" w:rsidRDefault="00BF039F" w:rsidP="00BF039F">
            <w:pPr>
              <w:autoSpaceDE w:val="0"/>
              <w:autoSpaceDN w:val="0"/>
              <w:adjustRightInd w:val="0"/>
              <w:spacing w:after="120"/>
              <w:jc w:val="both"/>
              <w:rPr>
                <w:rFonts w:ascii="Times New Roman" w:hAnsi="Times New Roman"/>
              </w:rPr>
            </w:pPr>
          </w:p>
        </w:tc>
        <w:tc>
          <w:tcPr>
            <w:tcW w:w="3780" w:type="dxa"/>
            <w:vMerge/>
          </w:tcPr>
          <w:p w:rsidR="00BF039F" w:rsidRPr="00F54BDE" w:rsidRDefault="00BF039F" w:rsidP="00BF039F">
            <w:pPr>
              <w:autoSpaceDE w:val="0"/>
              <w:autoSpaceDN w:val="0"/>
              <w:adjustRightInd w:val="0"/>
              <w:spacing w:after="12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BF039F" w:rsidRPr="00F54BDE" w:rsidRDefault="00BF039F" w:rsidP="00F54BDE">
            <w:pPr>
              <w:tabs>
                <w:tab w:val="left" w:pos="5220"/>
              </w:tabs>
              <w:spacing w:after="0" w:line="240" w:lineRule="auto"/>
              <w:rPr>
                <w:rFonts w:ascii="Times New Roman" w:hAnsi="Times New Roman"/>
              </w:rPr>
            </w:pPr>
            <w:r w:rsidRPr="00F54BDE">
              <w:rPr>
                <w:rFonts w:ascii="Times New Roman" w:hAnsi="Times New Roman"/>
              </w:rPr>
              <w:t xml:space="preserve"> Not Attached</w:t>
            </w:r>
          </w:p>
        </w:tc>
      </w:tr>
      <w:tr w:rsidR="00BF039F" w:rsidRPr="009D4A06" w:rsidTr="00A66CE0">
        <w:trPr>
          <w:trHeight w:val="352"/>
        </w:trPr>
        <w:tc>
          <w:tcPr>
            <w:tcW w:w="918" w:type="dxa"/>
            <w:vMerge/>
            <w:tcBorders>
              <w:bottom w:val="single" w:sz="4" w:space="0" w:color="auto"/>
            </w:tcBorders>
          </w:tcPr>
          <w:p w:rsidR="00BF039F" w:rsidRPr="009D4A06" w:rsidRDefault="00BF039F" w:rsidP="00BF039F">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BF039F" w:rsidRPr="00F54BDE" w:rsidRDefault="00BF039F" w:rsidP="00BF039F">
            <w:pPr>
              <w:autoSpaceDE w:val="0"/>
              <w:autoSpaceDN w:val="0"/>
              <w:adjustRightInd w:val="0"/>
              <w:spacing w:after="12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BF039F" w:rsidRPr="00F54BDE" w:rsidRDefault="00BF039F" w:rsidP="00F54BDE">
            <w:pPr>
              <w:tabs>
                <w:tab w:val="left" w:pos="5220"/>
              </w:tabs>
              <w:spacing w:after="0" w:line="240" w:lineRule="auto"/>
              <w:rPr>
                <w:rFonts w:ascii="Times New Roman" w:hAnsi="Times New Roman"/>
              </w:rPr>
            </w:pPr>
            <w:r w:rsidRPr="00F54BDE">
              <w:rPr>
                <w:rFonts w:ascii="Times New Roman" w:hAnsi="Times New Roman"/>
              </w:rPr>
              <w:t>Not applicable. Public sector organisation</w:t>
            </w:r>
          </w:p>
        </w:tc>
      </w:tr>
      <w:tr w:rsidR="00BF039F" w:rsidRPr="009D4A06" w:rsidTr="00A66CE0">
        <w:trPr>
          <w:trHeight w:val="593"/>
        </w:trPr>
        <w:tc>
          <w:tcPr>
            <w:tcW w:w="918" w:type="dxa"/>
            <w:vMerge w:val="restart"/>
            <w:tcBorders>
              <w:top w:val="single" w:sz="4" w:space="0" w:color="auto"/>
            </w:tcBorders>
          </w:tcPr>
          <w:p w:rsidR="00BF039F" w:rsidRPr="009D4A06" w:rsidRDefault="00BF039F" w:rsidP="00BF039F">
            <w:pPr>
              <w:autoSpaceDE w:val="0"/>
              <w:autoSpaceDN w:val="0"/>
              <w:adjustRightInd w:val="0"/>
              <w:spacing w:after="120"/>
              <w:jc w:val="both"/>
              <w:rPr>
                <w:rFonts w:ascii="Times New Roman" w:hAnsi="Times New Roman"/>
              </w:rPr>
            </w:pPr>
            <w:r w:rsidRPr="009D4A06">
              <w:rPr>
                <w:rFonts w:ascii="Times New Roman" w:hAnsi="Times New Roman"/>
              </w:rPr>
              <w:t>3</w:t>
            </w:r>
          </w:p>
        </w:tc>
        <w:tc>
          <w:tcPr>
            <w:tcW w:w="3780" w:type="dxa"/>
            <w:vMerge w:val="restart"/>
            <w:tcBorders>
              <w:top w:val="single" w:sz="4" w:space="0" w:color="auto"/>
            </w:tcBorders>
          </w:tcPr>
          <w:p w:rsidR="006628D3" w:rsidRPr="00F54BDE" w:rsidRDefault="006628D3" w:rsidP="006628D3">
            <w:pPr>
              <w:autoSpaceDE w:val="0"/>
              <w:autoSpaceDN w:val="0"/>
              <w:adjustRightInd w:val="0"/>
              <w:spacing w:after="120"/>
              <w:jc w:val="both"/>
              <w:rPr>
                <w:rFonts w:ascii="Times New Roman" w:hAnsi="Times New Roman"/>
              </w:rPr>
            </w:pPr>
            <w:r w:rsidRPr="00F54BDE">
              <w:rPr>
                <w:rFonts w:ascii="Times New Roman" w:hAnsi="Times New Roman"/>
              </w:rPr>
              <w:t>Regular tax payer</w:t>
            </w:r>
          </w:p>
          <w:p w:rsidR="00BF039F" w:rsidRPr="00F54BDE" w:rsidRDefault="006628D3" w:rsidP="006628D3">
            <w:pPr>
              <w:autoSpaceDE w:val="0"/>
              <w:autoSpaceDN w:val="0"/>
              <w:adjustRightInd w:val="0"/>
              <w:spacing w:after="120"/>
              <w:jc w:val="both"/>
              <w:rPr>
                <w:rFonts w:ascii="Times New Roman" w:hAnsi="Times New Roman"/>
              </w:rPr>
            </w:pPr>
            <w:r>
              <w:rPr>
                <w:rFonts w:ascii="Times New Roman" w:hAnsi="Times New Roman"/>
                <w:color w:val="000000"/>
              </w:rPr>
              <w:t>Attach copy</w:t>
            </w:r>
            <w:r w:rsidRPr="00F54BDE">
              <w:rPr>
                <w:rFonts w:ascii="Times New Roman" w:hAnsi="Times New Roman"/>
                <w:color w:val="000000"/>
              </w:rPr>
              <w:t xml:space="preserve"> of tax returns of last year</w:t>
            </w:r>
            <w:r w:rsidRPr="00F54BDE">
              <w:rPr>
                <w:rFonts w:ascii="Times New Roman" w:hAnsi="Times New Roman"/>
                <w:color w:val="000000"/>
              </w:rPr>
              <w:t xml:space="preserve"> </w:t>
            </w:r>
          </w:p>
        </w:tc>
        <w:tc>
          <w:tcPr>
            <w:tcW w:w="1710" w:type="dxa"/>
            <w:gridSpan w:val="2"/>
            <w:tcBorders>
              <w:top w:val="single" w:sz="4" w:space="0" w:color="auto"/>
              <w:bottom w:val="single" w:sz="4" w:space="0" w:color="auto"/>
              <w:right w:val="single" w:sz="4" w:space="0" w:color="auto"/>
            </w:tcBorders>
            <w:vAlign w:val="center"/>
          </w:tcPr>
          <w:p w:rsidR="00BF039F" w:rsidRPr="00F54BDE" w:rsidRDefault="00701E07" w:rsidP="00BF039F">
            <w:pPr>
              <w:tabs>
                <w:tab w:val="left" w:pos="5220"/>
              </w:tabs>
              <w:spacing w:after="120" w:line="240" w:lineRule="auto"/>
              <w:rPr>
                <w:rFonts w:ascii="Times New Roman" w:hAnsi="Times New Roman"/>
              </w:rPr>
            </w:pPr>
            <w:r>
              <w:rPr>
                <w:rFonts w:ascii="Times New Roman" w:hAnsi="Times New Roman"/>
                <w:color w:val="000000"/>
              </w:rPr>
              <w:t xml:space="preserve">Copies Attached </w:t>
            </w:r>
          </w:p>
        </w:tc>
        <w:tc>
          <w:tcPr>
            <w:tcW w:w="2430" w:type="dxa"/>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rPr>
                <w:rFonts w:ascii="Times New Roman" w:hAnsi="Times New Roman"/>
              </w:rPr>
            </w:pPr>
          </w:p>
        </w:tc>
      </w:tr>
      <w:tr w:rsidR="00BF039F" w:rsidRPr="009D4A06" w:rsidTr="00A66CE0">
        <w:trPr>
          <w:trHeight w:val="592"/>
        </w:trPr>
        <w:tc>
          <w:tcPr>
            <w:tcW w:w="918" w:type="dxa"/>
            <w:vMerge/>
            <w:tcBorders>
              <w:bottom w:val="single" w:sz="4" w:space="0" w:color="auto"/>
            </w:tcBorders>
          </w:tcPr>
          <w:p w:rsidR="00BF039F" w:rsidRPr="009D4A06" w:rsidRDefault="00BF039F" w:rsidP="00BF039F">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BF039F" w:rsidRPr="00F54BDE" w:rsidRDefault="00BF039F" w:rsidP="00BF039F">
            <w:pPr>
              <w:autoSpaceDE w:val="0"/>
              <w:autoSpaceDN w:val="0"/>
              <w:adjustRightInd w:val="0"/>
              <w:spacing w:after="120"/>
              <w:jc w:val="both"/>
              <w:rPr>
                <w:rFonts w:ascii="Times New Roman" w:hAnsi="Times New Roman"/>
                <w:color w:val="000000"/>
              </w:rPr>
            </w:pPr>
          </w:p>
        </w:tc>
        <w:tc>
          <w:tcPr>
            <w:tcW w:w="1710" w:type="dxa"/>
            <w:gridSpan w:val="2"/>
            <w:tcBorders>
              <w:top w:val="single" w:sz="4" w:space="0" w:color="auto"/>
              <w:bottom w:val="single" w:sz="4" w:space="0" w:color="auto"/>
              <w:right w:val="single" w:sz="4" w:space="0" w:color="auto"/>
            </w:tcBorders>
            <w:vAlign w:val="center"/>
          </w:tcPr>
          <w:p w:rsidR="00BF039F" w:rsidRPr="00F54BDE" w:rsidRDefault="00701E07" w:rsidP="00701E07">
            <w:pPr>
              <w:tabs>
                <w:tab w:val="left" w:pos="5220"/>
              </w:tabs>
              <w:spacing w:after="120" w:line="240" w:lineRule="auto"/>
              <w:rPr>
                <w:rFonts w:ascii="Times New Roman" w:hAnsi="Times New Roman"/>
              </w:rPr>
            </w:pPr>
            <w:r>
              <w:rPr>
                <w:rFonts w:ascii="Times New Roman" w:hAnsi="Times New Roman"/>
                <w:color w:val="000000"/>
              </w:rPr>
              <w:t xml:space="preserve">Not Attached </w:t>
            </w:r>
          </w:p>
        </w:tc>
        <w:tc>
          <w:tcPr>
            <w:tcW w:w="2430" w:type="dxa"/>
            <w:tcBorders>
              <w:top w:val="single" w:sz="4" w:space="0" w:color="auto"/>
              <w:bottom w:val="single" w:sz="4" w:space="0" w:color="auto"/>
              <w:right w:val="single" w:sz="4" w:space="0" w:color="auto"/>
            </w:tcBorders>
            <w:vAlign w:val="center"/>
          </w:tcPr>
          <w:p w:rsidR="00BF039F" w:rsidRPr="00F54BDE" w:rsidRDefault="00BF039F" w:rsidP="00BF039F">
            <w:pPr>
              <w:tabs>
                <w:tab w:val="left" w:pos="5220"/>
              </w:tabs>
              <w:spacing w:after="120" w:line="240" w:lineRule="auto"/>
              <w:rPr>
                <w:rFonts w:ascii="Times New Roman" w:hAnsi="Times New Roman"/>
              </w:rPr>
            </w:pPr>
          </w:p>
        </w:tc>
      </w:tr>
      <w:tr w:rsidR="00094D7E" w:rsidRPr="009D4A06" w:rsidTr="002C3641">
        <w:trPr>
          <w:trHeight w:val="473"/>
        </w:trPr>
        <w:tc>
          <w:tcPr>
            <w:tcW w:w="918" w:type="dxa"/>
            <w:vMerge w:val="restart"/>
            <w:tcBorders>
              <w:top w:val="single" w:sz="4" w:space="0" w:color="auto"/>
            </w:tcBorders>
          </w:tcPr>
          <w:p w:rsidR="00094D7E" w:rsidRPr="009D4A06" w:rsidRDefault="00D86FA2" w:rsidP="00094D7E">
            <w:pPr>
              <w:autoSpaceDE w:val="0"/>
              <w:autoSpaceDN w:val="0"/>
              <w:adjustRightInd w:val="0"/>
              <w:spacing w:after="120"/>
              <w:jc w:val="both"/>
              <w:rPr>
                <w:rFonts w:ascii="Times New Roman" w:hAnsi="Times New Roman"/>
              </w:rPr>
            </w:pPr>
            <w:r>
              <w:rPr>
                <w:rFonts w:ascii="Times New Roman" w:hAnsi="Times New Roman"/>
              </w:rPr>
              <w:t>4</w:t>
            </w:r>
          </w:p>
        </w:tc>
        <w:tc>
          <w:tcPr>
            <w:tcW w:w="3780" w:type="dxa"/>
            <w:vMerge w:val="restart"/>
            <w:tcBorders>
              <w:top w:val="single" w:sz="4" w:space="0" w:color="auto"/>
            </w:tcBorders>
          </w:tcPr>
          <w:p w:rsidR="000C0A13" w:rsidRPr="000C0A13" w:rsidRDefault="006628D3" w:rsidP="000C0A13">
            <w:pPr>
              <w:spacing w:after="0" w:line="240" w:lineRule="auto"/>
              <w:jc w:val="both"/>
              <w:rPr>
                <w:rFonts w:ascii="Times New Roman" w:hAnsi="Times New Roman"/>
              </w:rPr>
            </w:pPr>
            <w:r w:rsidRPr="00F54BDE">
              <w:rPr>
                <w:rFonts w:ascii="Times New Roman" w:hAnsi="Times New Roman"/>
              </w:rPr>
              <w:t>Certificate of Registration / Incorporation (</w:t>
            </w:r>
            <w:r>
              <w:rPr>
                <w:rFonts w:ascii="Times New Roman" w:hAnsi="Times New Roman"/>
              </w:rPr>
              <w:t>Copy required)</w:t>
            </w:r>
          </w:p>
          <w:p w:rsidR="00094D7E" w:rsidRPr="00F54BDE" w:rsidRDefault="00094D7E" w:rsidP="001879E2">
            <w:pPr>
              <w:spacing w:after="0" w:line="312"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094D7E" w:rsidRPr="00F54BDE" w:rsidRDefault="00094D7E" w:rsidP="00094D7E">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094D7E" w:rsidRPr="00F54BDE" w:rsidRDefault="000C0A13" w:rsidP="00701E07">
            <w:pPr>
              <w:tabs>
                <w:tab w:val="left" w:pos="5220"/>
              </w:tabs>
              <w:spacing w:after="0" w:line="240" w:lineRule="auto"/>
              <w:rPr>
                <w:rFonts w:ascii="Times New Roman" w:hAnsi="Times New Roman"/>
              </w:rPr>
            </w:pPr>
            <w:r>
              <w:rPr>
                <w:rFonts w:ascii="Times New Roman" w:hAnsi="Times New Roman"/>
              </w:rPr>
              <w:t xml:space="preserve"> </w:t>
            </w:r>
            <w:r w:rsidR="00701E07">
              <w:rPr>
                <w:rFonts w:ascii="Times New Roman" w:hAnsi="Times New Roman"/>
              </w:rPr>
              <w:t xml:space="preserve">Copy </w:t>
            </w:r>
            <w:r w:rsidR="00094D7E" w:rsidRPr="00F54BDE">
              <w:rPr>
                <w:rFonts w:ascii="Times New Roman" w:hAnsi="Times New Roman"/>
              </w:rPr>
              <w:t>Attached</w:t>
            </w:r>
          </w:p>
        </w:tc>
      </w:tr>
      <w:tr w:rsidR="00094D7E" w:rsidRPr="009D4A06" w:rsidTr="002C3641">
        <w:trPr>
          <w:trHeight w:val="608"/>
        </w:trPr>
        <w:tc>
          <w:tcPr>
            <w:tcW w:w="918" w:type="dxa"/>
            <w:vMerge/>
            <w:tcBorders>
              <w:bottom w:val="single" w:sz="4" w:space="0" w:color="auto"/>
            </w:tcBorders>
          </w:tcPr>
          <w:p w:rsidR="00094D7E" w:rsidRPr="009D4A06" w:rsidRDefault="00094D7E" w:rsidP="00094D7E">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094D7E" w:rsidRPr="00F54BDE" w:rsidRDefault="00094D7E" w:rsidP="00094D7E">
            <w:pPr>
              <w:autoSpaceDE w:val="0"/>
              <w:autoSpaceDN w:val="0"/>
              <w:adjustRightInd w:val="0"/>
              <w:spacing w:after="120"/>
              <w:jc w:val="both"/>
              <w:rPr>
                <w:rFonts w:ascii="Times New Roman" w:hAnsi="Times New Roman"/>
                <w:color w:val="000000"/>
              </w:rPr>
            </w:pPr>
          </w:p>
        </w:tc>
        <w:tc>
          <w:tcPr>
            <w:tcW w:w="720" w:type="dxa"/>
            <w:tcBorders>
              <w:top w:val="single" w:sz="4" w:space="0" w:color="auto"/>
              <w:bottom w:val="single" w:sz="4" w:space="0" w:color="auto"/>
              <w:right w:val="single" w:sz="4" w:space="0" w:color="auto"/>
            </w:tcBorders>
            <w:vAlign w:val="center"/>
          </w:tcPr>
          <w:p w:rsidR="00094D7E" w:rsidRPr="00F54BDE" w:rsidRDefault="00094D7E" w:rsidP="00094D7E">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094D7E" w:rsidRPr="00F54BDE" w:rsidRDefault="00094D7E" w:rsidP="002C3641">
            <w:pPr>
              <w:tabs>
                <w:tab w:val="left" w:pos="5220"/>
              </w:tabs>
              <w:spacing w:after="0" w:line="240" w:lineRule="auto"/>
              <w:rPr>
                <w:rFonts w:ascii="Times New Roman" w:hAnsi="Times New Roman"/>
              </w:rPr>
            </w:pPr>
            <w:r w:rsidRPr="00F54BDE">
              <w:rPr>
                <w:rFonts w:ascii="Times New Roman" w:hAnsi="Times New Roman"/>
              </w:rPr>
              <w:t>Not Attached</w:t>
            </w:r>
          </w:p>
        </w:tc>
      </w:tr>
      <w:tr w:rsidR="00094D7E" w:rsidRPr="009D4A06" w:rsidTr="00A66CE0">
        <w:trPr>
          <w:trHeight w:val="1238"/>
        </w:trPr>
        <w:tc>
          <w:tcPr>
            <w:tcW w:w="918" w:type="dxa"/>
            <w:vMerge w:val="restart"/>
            <w:tcBorders>
              <w:top w:val="single" w:sz="4" w:space="0" w:color="auto"/>
            </w:tcBorders>
          </w:tcPr>
          <w:p w:rsidR="00094D7E" w:rsidRPr="009D4A06" w:rsidRDefault="00D86FA2" w:rsidP="00094D7E">
            <w:pPr>
              <w:autoSpaceDE w:val="0"/>
              <w:autoSpaceDN w:val="0"/>
              <w:adjustRightInd w:val="0"/>
              <w:spacing w:after="120"/>
              <w:jc w:val="both"/>
              <w:rPr>
                <w:rFonts w:ascii="Times New Roman" w:hAnsi="Times New Roman"/>
              </w:rPr>
            </w:pPr>
            <w:r>
              <w:rPr>
                <w:rFonts w:ascii="Times New Roman" w:hAnsi="Times New Roman"/>
              </w:rPr>
              <w:t>5</w:t>
            </w:r>
          </w:p>
        </w:tc>
        <w:tc>
          <w:tcPr>
            <w:tcW w:w="3780" w:type="dxa"/>
            <w:vMerge w:val="restart"/>
            <w:tcBorders>
              <w:top w:val="single" w:sz="4" w:space="0" w:color="auto"/>
            </w:tcBorders>
          </w:tcPr>
          <w:p w:rsidR="00094D7E" w:rsidRPr="00F54BDE" w:rsidRDefault="00094D7E" w:rsidP="002C3641">
            <w:pPr>
              <w:autoSpaceDE w:val="0"/>
              <w:autoSpaceDN w:val="0"/>
              <w:adjustRightInd w:val="0"/>
              <w:spacing w:after="0"/>
              <w:jc w:val="both"/>
              <w:rPr>
                <w:rFonts w:ascii="Times New Roman" w:hAnsi="Times New Roman"/>
              </w:rPr>
            </w:pPr>
            <w:r w:rsidRPr="00F54BDE">
              <w:rPr>
                <w:rFonts w:ascii="Times New Roman" w:hAnsi="Times New Roman"/>
              </w:rPr>
              <w:t>Has your firm ever blacklisted by any government authority or any bi-lateral/multi-lateral financial institution?</w:t>
            </w:r>
          </w:p>
          <w:p w:rsidR="00094D7E" w:rsidRPr="00F54BDE" w:rsidRDefault="00094D7E" w:rsidP="002C3641">
            <w:pPr>
              <w:autoSpaceDE w:val="0"/>
              <w:autoSpaceDN w:val="0"/>
              <w:adjustRightInd w:val="0"/>
              <w:spacing w:after="0"/>
              <w:jc w:val="both"/>
              <w:rPr>
                <w:rFonts w:ascii="Times New Roman" w:hAnsi="Times New Roman"/>
              </w:rPr>
            </w:pPr>
            <w:r w:rsidRPr="00F54BDE">
              <w:rPr>
                <w:rFonts w:ascii="Times New Roman" w:hAnsi="Times New Roman"/>
              </w:rPr>
              <w:t>(MUST attach an undertaking by your firm’s authorised person with this document)</w:t>
            </w:r>
          </w:p>
        </w:tc>
        <w:tc>
          <w:tcPr>
            <w:tcW w:w="720" w:type="dxa"/>
            <w:tcBorders>
              <w:top w:val="single" w:sz="4" w:space="0" w:color="auto"/>
              <w:bottom w:val="single" w:sz="4" w:space="0" w:color="auto"/>
              <w:right w:val="single" w:sz="4" w:space="0" w:color="auto"/>
            </w:tcBorders>
            <w:vAlign w:val="center"/>
          </w:tcPr>
          <w:p w:rsidR="00094D7E" w:rsidRPr="00F54BDE" w:rsidRDefault="00094D7E" w:rsidP="00094D7E">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tcPr>
          <w:p w:rsidR="00094D7E" w:rsidRPr="00F54BDE" w:rsidRDefault="00094D7E" w:rsidP="002C3641">
            <w:pPr>
              <w:tabs>
                <w:tab w:val="left" w:pos="5220"/>
              </w:tabs>
              <w:spacing w:after="0" w:line="312" w:lineRule="auto"/>
              <w:jc w:val="both"/>
              <w:rPr>
                <w:rFonts w:ascii="Times New Roman" w:hAnsi="Times New Roman"/>
                <w:color w:val="000000"/>
              </w:rPr>
            </w:pPr>
            <w:r w:rsidRPr="00F54BDE">
              <w:rPr>
                <w:rFonts w:ascii="Times New Roman" w:hAnsi="Times New Roman"/>
                <w:color w:val="000000"/>
              </w:rPr>
              <w:t>We solemnly declare that our organization or any member of consortium has never been suspended/debarred or blacklisted.</w:t>
            </w:r>
          </w:p>
        </w:tc>
      </w:tr>
      <w:tr w:rsidR="00094D7E" w:rsidRPr="009D4A06" w:rsidTr="00EA046C">
        <w:trPr>
          <w:trHeight w:val="602"/>
        </w:trPr>
        <w:tc>
          <w:tcPr>
            <w:tcW w:w="918" w:type="dxa"/>
            <w:vMerge/>
            <w:tcBorders>
              <w:bottom w:val="single" w:sz="4" w:space="0" w:color="auto"/>
            </w:tcBorders>
          </w:tcPr>
          <w:p w:rsidR="00094D7E" w:rsidRPr="009D4A06" w:rsidRDefault="00094D7E" w:rsidP="00094D7E">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094D7E" w:rsidRPr="00F54BDE" w:rsidRDefault="00094D7E" w:rsidP="00094D7E">
            <w:pPr>
              <w:autoSpaceDE w:val="0"/>
              <w:autoSpaceDN w:val="0"/>
              <w:adjustRightInd w:val="0"/>
              <w:spacing w:after="12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094D7E" w:rsidRPr="00F54BDE" w:rsidRDefault="00094D7E" w:rsidP="00094D7E">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tcPr>
          <w:p w:rsidR="00094D7E" w:rsidRPr="00F54BDE" w:rsidRDefault="00094D7E" w:rsidP="00094D7E">
            <w:pPr>
              <w:tabs>
                <w:tab w:val="left" w:pos="5220"/>
              </w:tabs>
              <w:spacing w:after="120" w:line="240" w:lineRule="auto"/>
              <w:rPr>
                <w:rFonts w:ascii="Times New Roman" w:hAnsi="Times New Roman"/>
                <w:color w:val="000000"/>
              </w:rPr>
            </w:pPr>
            <w:r w:rsidRPr="00F54BDE">
              <w:rPr>
                <w:rFonts w:ascii="Times New Roman" w:hAnsi="Times New Roman"/>
                <w:color w:val="000000"/>
              </w:rPr>
              <w:t>Our organization has been blacklisted once or more than once.</w:t>
            </w:r>
          </w:p>
        </w:tc>
      </w:tr>
      <w:tr w:rsidR="00094D7E" w:rsidRPr="009D4A06" w:rsidTr="002312AA">
        <w:trPr>
          <w:trHeight w:val="533"/>
        </w:trPr>
        <w:tc>
          <w:tcPr>
            <w:tcW w:w="918" w:type="dxa"/>
            <w:vMerge w:val="restart"/>
          </w:tcPr>
          <w:p w:rsidR="00094D7E" w:rsidRPr="009D4A06" w:rsidRDefault="00D86FA2" w:rsidP="00094D7E">
            <w:pPr>
              <w:autoSpaceDE w:val="0"/>
              <w:autoSpaceDN w:val="0"/>
              <w:adjustRightInd w:val="0"/>
              <w:spacing w:after="120"/>
              <w:jc w:val="both"/>
              <w:rPr>
                <w:rFonts w:ascii="Times New Roman" w:hAnsi="Times New Roman"/>
              </w:rPr>
            </w:pPr>
            <w:r>
              <w:rPr>
                <w:rFonts w:ascii="Times New Roman" w:hAnsi="Times New Roman"/>
              </w:rPr>
              <w:t>6</w:t>
            </w:r>
          </w:p>
        </w:tc>
        <w:tc>
          <w:tcPr>
            <w:tcW w:w="3780" w:type="dxa"/>
            <w:vMerge w:val="restart"/>
          </w:tcPr>
          <w:p w:rsidR="0056329D" w:rsidRPr="0056329D" w:rsidRDefault="006628D3" w:rsidP="0056329D">
            <w:pPr>
              <w:spacing w:after="0" w:line="240" w:lineRule="auto"/>
              <w:jc w:val="both"/>
              <w:rPr>
                <w:rFonts w:ascii="Times New Roman" w:hAnsi="Times New Roman"/>
              </w:rPr>
            </w:pPr>
            <w:r w:rsidRPr="00F54BDE">
              <w:rPr>
                <w:rFonts w:ascii="Times New Roman" w:hAnsi="Times New Roman"/>
                <w:color w:val="000000"/>
              </w:rPr>
              <w:t>Mention National Tax Number (NTN) or General / Punjab Tax Number (GST</w:t>
            </w:r>
            <w:r>
              <w:rPr>
                <w:rFonts w:ascii="Times New Roman" w:hAnsi="Times New Roman"/>
                <w:color w:val="000000"/>
              </w:rPr>
              <w:t>, PST</w:t>
            </w:r>
            <w:r w:rsidRPr="00F54BDE">
              <w:rPr>
                <w:rFonts w:ascii="Times New Roman" w:hAnsi="Times New Roman"/>
                <w:color w:val="000000"/>
              </w:rPr>
              <w:t>) in the name of Organization and provide a copy of registration</w:t>
            </w:r>
          </w:p>
          <w:p w:rsidR="00094D7E" w:rsidRPr="00F54BDE" w:rsidRDefault="00094D7E" w:rsidP="002C3641">
            <w:pPr>
              <w:spacing w:after="0" w:line="312" w:lineRule="auto"/>
              <w:jc w:val="both"/>
              <w:rPr>
                <w:rFonts w:ascii="Times New Roman" w:hAnsi="Times New Roman"/>
              </w:rPr>
            </w:pPr>
          </w:p>
        </w:tc>
        <w:tc>
          <w:tcPr>
            <w:tcW w:w="720" w:type="dxa"/>
            <w:vMerge w:val="restart"/>
            <w:tcBorders>
              <w:top w:val="single" w:sz="4" w:space="0" w:color="auto"/>
              <w:right w:val="single" w:sz="4" w:space="0" w:color="auto"/>
            </w:tcBorders>
            <w:vAlign w:val="center"/>
          </w:tcPr>
          <w:p w:rsidR="00094D7E" w:rsidRPr="00F54BDE" w:rsidRDefault="00094D7E" w:rsidP="00094D7E">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094D7E" w:rsidRPr="00F54BDE" w:rsidRDefault="00701E07" w:rsidP="00094D7E">
            <w:pPr>
              <w:tabs>
                <w:tab w:val="left" w:pos="5220"/>
              </w:tabs>
              <w:spacing w:after="120" w:line="240" w:lineRule="auto"/>
              <w:rPr>
                <w:rFonts w:ascii="Times New Roman" w:hAnsi="Times New Roman"/>
              </w:rPr>
            </w:pPr>
            <w:r>
              <w:rPr>
                <w:rFonts w:ascii="Times New Roman" w:hAnsi="Times New Roman"/>
              </w:rPr>
              <w:t>Copy Attached</w:t>
            </w:r>
          </w:p>
        </w:tc>
      </w:tr>
      <w:tr w:rsidR="00094D7E" w:rsidRPr="009D4A06" w:rsidTr="002312AA">
        <w:trPr>
          <w:trHeight w:val="532"/>
        </w:trPr>
        <w:tc>
          <w:tcPr>
            <w:tcW w:w="918" w:type="dxa"/>
            <w:vMerge/>
            <w:tcBorders>
              <w:bottom w:val="single" w:sz="4" w:space="0" w:color="auto"/>
            </w:tcBorders>
          </w:tcPr>
          <w:p w:rsidR="00094D7E" w:rsidRPr="009D4A06" w:rsidRDefault="00094D7E" w:rsidP="00094D7E">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094D7E" w:rsidRPr="00F54BDE" w:rsidRDefault="00094D7E" w:rsidP="00094D7E">
            <w:pPr>
              <w:spacing w:after="0" w:line="312" w:lineRule="auto"/>
              <w:jc w:val="both"/>
              <w:rPr>
                <w:rFonts w:ascii="Times New Roman" w:hAnsi="Times New Roman"/>
              </w:rPr>
            </w:pPr>
          </w:p>
        </w:tc>
        <w:tc>
          <w:tcPr>
            <w:tcW w:w="720" w:type="dxa"/>
            <w:vMerge/>
            <w:tcBorders>
              <w:bottom w:val="single" w:sz="4" w:space="0" w:color="auto"/>
              <w:right w:val="single" w:sz="4" w:space="0" w:color="auto"/>
            </w:tcBorders>
            <w:vAlign w:val="center"/>
          </w:tcPr>
          <w:p w:rsidR="00094D7E" w:rsidRPr="00F54BDE" w:rsidRDefault="00094D7E" w:rsidP="00094D7E">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094D7E" w:rsidRPr="00F54BDE" w:rsidRDefault="00701E07" w:rsidP="00094D7E">
            <w:pPr>
              <w:tabs>
                <w:tab w:val="left" w:pos="5220"/>
              </w:tabs>
              <w:spacing w:after="120" w:line="240" w:lineRule="auto"/>
              <w:rPr>
                <w:rFonts w:ascii="Times New Roman" w:hAnsi="Times New Roman"/>
              </w:rPr>
            </w:pPr>
            <w:r>
              <w:rPr>
                <w:rFonts w:ascii="Times New Roman" w:hAnsi="Times New Roman"/>
              </w:rPr>
              <w:t>Copies not Attached</w:t>
            </w:r>
          </w:p>
        </w:tc>
      </w:tr>
      <w:tr w:rsidR="00D86FA2" w:rsidRPr="009D4A06" w:rsidTr="007B5404">
        <w:trPr>
          <w:trHeight w:val="660"/>
        </w:trPr>
        <w:tc>
          <w:tcPr>
            <w:tcW w:w="918" w:type="dxa"/>
            <w:vMerge w:val="restart"/>
          </w:tcPr>
          <w:p w:rsidR="00D86FA2" w:rsidRPr="009D4A06" w:rsidRDefault="00D86FA2" w:rsidP="00A44F55">
            <w:pPr>
              <w:autoSpaceDE w:val="0"/>
              <w:autoSpaceDN w:val="0"/>
              <w:adjustRightInd w:val="0"/>
              <w:spacing w:after="120"/>
              <w:jc w:val="both"/>
              <w:rPr>
                <w:rFonts w:ascii="Times New Roman" w:hAnsi="Times New Roman"/>
              </w:rPr>
            </w:pPr>
            <w:r>
              <w:rPr>
                <w:rFonts w:ascii="Times New Roman" w:hAnsi="Times New Roman"/>
              </w:rPr>
              <w:t>7</w:t>
            </w:r>
          </w:p>
        </w:tc>
        <w:tc>
          <w:tcPr>
            <w:tcW w:w="3780" w:type="dxa"/>
            <w:vMerge w:val="restart"/>
          </w:tcPr>
          <w:p w:rsidR="00D86FA2" w:rsidRPr="00F54BDE" w:rsidRDefault="00D86FA2" w:rsidP="00BE5BD6">
            <w:pPr>
              <w:spacing w:after="0" w:line="312" w:lineRule="auto"/>
              <w:jc w:val="both"/>
              <w:rPr>
                <w:rFonts w:ascii="Times New Roman" w:hAnsi="Times New Roman"/>
              </w:rPr>
            </w:pPr>
          </w:p>
        </w:tc>
        <w:tc>
          <w:tcPr>
            <w:tcW w:w="720" w:type="dxa"/>
            <w:tcBorders>
              <w:bottom w:val="single" w:sz="4" w:space="0" w:color="auto"/>
              <w:right w:val="single" w:sz="4" w:space="0" w:color="auto"/>
            </w:tcBorders>
            <w:vAlign w:val="center"/>
          </w:tcPr>
          <w:p w:rsidR="00D86FA2" w:rsidRPr="00F54BDE" w:rsidRDefault="00D86FA2" w:rsidP="00A44F55">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D86FA2" w:rsidRPr="00F54BDE" w:rsidRDefault="00D86FA2" w:rsidP="00A44F55">
            <w:pPr>
              <w:tabs>
                <w:tab w:val="left" w:pos="5220"/>
              </w:tabs>
              <w:spacing w:after="120" w:line="240" w:lineRule="auto"/>
              <w:rPr>
                <w:rFonts w:ascii="Times New Roman" w:hAnsi="Times New Roman"/>
              </w:rPr>
            </w:pPr>
          </w:p>
        </w:tc>
      </w:tr>
      <w:tr w:rsidR="00D86FA2" w:rsidRPr="009D4A06" w:rsidTr="00C51EA3">
        <w:trPr>
          <w:trHeight w:val="660"/>
        </w:trPr>
        <w:tc>
          <w:tcPr>
            <w:tcW w:w="918" w:type="dxa"/>
            <w:vMerge/>
            <w:tcBorders>
              <w:bottom w:val="single" w:sz="4" w:space="0" w:color="auto"/>
            </w:tcBorders>
          </w:tcPr>
          <w:p w:rsidR="00D86FA2" w:rsidRPr="009D4A06" w:rsidRDefault="00D86FA2" w:rsidP="00A44F55">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D86FA2" w:rsidRPr="00F54BDE" w:rsidRDefault="00D86FA2" w:rsidP="00A44F55">
            <w:pPr>
              <w:spacing w:after="0" w:line="312" w:lineRule="auto"/>
              <w:jc w:val="both"/>
              <w:rPr>
                <w:rFonts w:ascii="Times New Roman" w:hAnsi="Times New Roman"/>
              </w:rPr>
            </w:pPr>
          </w:p>
        </w:tc>
        <w:tc>
          <w:tcPr>
            <w:tcW w:w="720" w:type="dxa"/>
            <w:tcBorders>
              <w:right w:val="single" w:sz="4" w:space="0" w:color="auto"/>
            </w:tcBorders>
            <w:vAlign w:val="center"/>
          </w:tcPr>
          <w:p w:rsidR="00D86FA2" w:rsidRPr="00F54BDE" w:rsidRDefault="00D86FA2" w:rsidP="00A44F55">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D86FA2" w:rsidRPr="00F54BDE" w:rsidRDefault="00D86FA2" w:rsidP="00A44F55">
            <w:pPr>
              <w:tabs>
                <w:tab w:val="left" w:pos="5220"/>
              </w:tabs>
              <w:spacing w:after="120" w:line="240" w:lineRule="auto"/>
              <w:rPr>
                <w:rFonts w:ascii="Times New Roman" w:hAnsi="Times New Roman"/>
              </w:rPr>
            </w:pPr>
          </w:p>
        </w:tc>
      </w:tr>
      <w:tr w:rsidR="00C51EA3" w:rsidRPr="009D4A06" w:rsidTr="00C51EA3">
        <w:trPr>
          <w:trHeight w:val="630"/>
        </w:trPr>
        <w:tc>
          <w:tcPr>
            <w:tcW w:w="918" w:type="dxa"/>
            <w:vMerge w:val="restart"/>
          </w:tcPr>
          <w:p w:rsidR="00C51EA3" w:rsidRPr="009D4A06" w:rsidRDefault="00C51EA3" w:rsidP="00C51EA3">
            <w:pPr>
              <w:autoSpaceDE w:val="0"/>
              <w:autoSpaceDN w:val="0"/>
              <w:adjustRightInd w:val="0"/>
              <w:spacing w:after="120"/>
              <w:jc w:val="both"/>
              <w:rPr>
                <w:rFonts w:ascii="Times New Roman" w:hAnsi="Times New Roman"/>
              </w:rPr>
            </w:pPr>
          </w:p>
        </w:tc>
        <w:tc>
          <w:tcPr>
            <w:tcW w:w="3780" w:type="dxa"/>
            <w:vMerge w:val="restart"/>
          </w:tcPr>
          <w:p w:rsidR="00C51EA3" w:rsidRPr="00C51EA3" w:rsidRDefault="00C51EA3" w:rsidP="00C51EA3">
            <w:pPr>
              <w:spacing w:after="0" w:line="240" w:lineRule="auto"/>
              <w:jc w:val="both"/>
              <w:rPr>
                <w:rFonts w:ascii="Times New Roman" w:hAnsi="Times New Roman"/>
              </w:rPr>
            </w:pPr>
          </w:p>
        </w:tc>
        <w:tc>
          <w:tcPr>
            <w:tcW w:w="720" w:type="dxa"/>
            <w:vMerge w:val="restart"/>
            <w:tcBorders>
              <w:right w:val="single" w:sz="4" w:space="0" w:color="auto"/>
            </w:tcBorders>
            <w:vAlign w:val="center"/>
          </w:tcPr>
          <w:p w:rsidR="00C51EA3" w:rsidRPr="00F54BDE" w:rsidRDefault="00C51EA3" w:rsidP="00C51EA3">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C51EA3" w:rsidRPr="00F54BDE" w:rsidRDefault="00C51EA3" w:rsidP="00C51EA3">
            <w:pPr>
              <w:tabs>
                <w:tab w:val="left" w:pos="5220"/>
              </w:tabs>
              <w:spacing w:after="120" w:line="240" w:lineRule="auto"/>
              <w:rPr>
                <w:rFonts w:ascii="Times New Roman" w:hAnsi="Times New Roman"/>
              </w:rPr>
            </w:pPr>
          </w:p>
        </w:tc>
      </w:tr>
      <w:tr w:rsidR="00C51EA3" w:rsidRPr="009D4A06" w:rsidTr="00C51EA3">
        <w:trPr>
          <w:trHeight w:val="630"/>
        </w:trPr>
        <w:tc>
          <w:tcPr>
            <w:tcW w:w="918" w:type="dxa"/>
            <w:vMerge/>
          </w:tcPr>
          <w:p w:rsidR="00C51EA3" w:rsidRPr="009D4A06" w:rsidRDefault="00C51EA3" w:rsidP="00C51EA3">
            <w:pPr>
              <w:autoSpaceDE w:val="0"/>
              <w:autoSpaceDN w:val="0"/>
              <w:adjustRightInd w:val="0"/>
              <w:spacing w:after="120"/>
              <w:jc w:val="both"/>
              <w:rPr>
                <w:rFonts w:ascii="Times New Roman" w:hAnsi="Times New Roman"/>
              </w:rPr>
            </w:pPr>
          </w:p>
        </w:tc>
        <w:tc>
          <w:tcPr>
            <w:tcW w:w="3780" w:type="dxa"/>
            <w:vMerge/>
          </w:tcPr>
          <w:p w:rsidR="00C51EA3" w:rsidRPr="00C51EA3" w:rsidRDefault="00C51EA3" w:rsidP="00C51EA3">
            <w:pPr>
              <w:spacing w:after="0" w:line="240" w:lineRule="auto"/>
              <w:jc w:val="both"/>
              <w:rPr>
                <w:rFonts w:ascii="Times New Roman" w:hAnsi="Times New Roman"/>
              </w:rPr>
            </w:pPr>
          </w:p>
        </w:tc>
        <w:tc>
          <w:tcPr>
            <w:tcW w:w="720" w:type="dxa"/>
            <w:vMerge/>
            <w:tcBorders>
              <w:right w:val="single" w:sz="4" w:space="0" w:color="auto"/>
            </w:tcBorders>
            <w:vAlign w:val="center"/>
          </w:tcPr>
          <w:p w:rsidR="00C51EA3" w:rsidRPr="00F54BDE" w:rsidRDefault="00C51EA3" w:rsidP="00C51EA3">
            <w:pPr>
              <w:tabs>
                <w:tab w:val="left" w:pos="5220"/>
              </w:tabs>
              <w:spacing w:after="12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C51EA3" w:rsidRPr="00F54BDE" w:rsidRDefault="00C51EA3" w:rsidP="00C51EA3">
            <w:pPr>
              <w:tabs>
                <w:tab w:val="left" w:pos="5220"/>
              </w:tabs>
              <w:spacing w:after="120" w:line="240" w:lineRule="auto"/>
              <w:rPr>
                <w:rFonts w:ascii="Times New Roman" w:hAnsi="Times New Roman"/>
              </w:rPr>
            </w:pPr>
          </w:p>
        </w:tc>
      </w:tr>
    </w:tbl>
    <w:p w:rsidR="00D86FA2" w:rsidRDefault="00D86FA2" w:rsidP="00D86FA2"/>
    <w:p w:rsidR="00EE48A5" w:rsidRDefault="00EE48A5" w:rsidP="00D86FA2"/>
    <w:p w:rsidR="00D86FA2" w:rsidRPr="00D86FA2" w:rsidRDefault="00D86FA2" w:rsidP="00D86FA2"/>
    <w:p w:rsidR="006775A0" w:rsidRDefault="006775A0" w:rsidP="006775A0">
      <w:pPr>
        <w:pStyle w:val="Heading2"/>
        <w:spacing w:line="312" w:lineRule="auto"/>
        <w:jc w:val="right"/>
        <w:rPr>
          <w:rFonts w:ascii="Times New Roman" w:hAnsi="Times New Roman"/>
          <w:color w:val="000000"/>
        </w:rPr>
      </w:pPr>
      <w:bookmarkStart w:id="13" w:name="_Toc478595632"/>
      <w:r w:rsidRPr="009D4A06">
        <w:rPr>
          <w:rFonts w:ascii="Times New Roman" w:hAnsi="Times New Roman"/>
          <w:color w:val="000000"/>
        </w:rPr>
        <w:lastRenderedPageBreak/>
        <w:t xml:space="preserve">Annex </w:t>
      </w:r>
      <w:r>
        <w:rPr>
          <w:rFonts w:ascii="Times New Roman" w:hAnsi="Times New Roman"/>
          <w:color w:val="000000"/>
        </w:rPr>
        <w:t>–</w:t>
      </w:r>
      <w:r w:rsidRPr="009D4A06">
        <w:rPr>
          <w:rFonts w:ascii="Times New Roman" w:hAnsi="Times New Roman"/>
          <w:color w:val="000000"/>
        </w:rPr>
        <w:t xml:space="preserve"> </w:t>
      </w:r>
      <w:r w:rsidR="00054CE6">
        <w:rPr>
          <w:rFonts w:ascii="Times New Roman" w:hAnsi="Times New Roman"/>
          <w:color w:val="000000"/>
        </w:rPr>
        <w:t>C</w:t>
      </w:r>
      <w:bookmarkEnd w:id="13"/>
    </w:p>
    <w:tbl>
      <w:tblPr>
        <w:tblW w:w="91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433"/>
        <w:gridCol w:w="3967"/>
      </w:tblGrid>
      <w:tr w:rsidR="004F76DF" w:rsidRPr="009D4A06" w:rsidTr="00B41BF8">
        <w:trPr>
          <w:trHeight w:val="810"/>
        </w:trPr>
        <w:tc>
          <w:tcPr>
            <w:tcW w:w="9179" w:type="dxa"/>
            <w:gridSpan w:val="3"/>
            <w:vAlign w:val="center"/>
          </w:tcPr>
          <w:p w:rsidR="004F76DF" w:rsidRPr="009D4A06" w:rsidRDefault="004F76DF" w:rsidP="006458F9">
            <w:pPr>
              <w:jc w:val="center"/>
              <w:rPr>
                <w:rFonts w:ascii="Times New Roman" w:hAnsi="Times New Roman"/>
                <w:b/>
              </w:rPr>
            </w:pPr>
            <w:r w:rsidRPr="00305330">
              <w:rPr>
                <w:rFonts w:ascii="Times New Roman" w:hAnsi="Times New Roman"/>
                <w:b/>
              </w:rPr>
              <w:t>Relevant Experience</w:t>
            </w:r>
            <w:r w:rsidRPr="009D4A06">
              <w:rPr>
                <w:rFonts w:ascii="Times New Roman" w:hAnsi="Times New Roman"/>
                <w:b/>
              </w:rPr>
              <w:t xml:space="preserve"> </w:t>
            </w:r>
          </w:p>
        </w:tc>
      </w:tr>
      <w:tr w:rsidR="004F76DF" w:rsidRPr="009D4A06" w:rsidTr="00B41BF8">
        <w:trPr>
          <w:trHeight w:val="1045"/>
        </w:trPr>
        <w:tc>
          <w:tcPr>
            <w:tcW w:w="779" w:type="dxa"/>
            <w:vAlign w:val="center"/>
          </w:tcPr>
          <w:p w:rsidR="004F76DF" w:rsidRPr="009D4A06" w:rsidRDefault="004F76DF" w:rsidP="00A66CE0">
            <w:pPr>
              <w:jc w:val="center"/>
              <w:rPr>
                <w:rFonts w:ascii="Times New Roman" w:hAnsi="Times New Roman"/>
                <w:b/>
              </w:rPr>
            </w:pPr>
          </w:p>
          <w:p w:rsidR="004F76DF" w:rsidRPr="009D4A06" w:rsidRDefault="004F76DF" w:rsidP="00A66CE0">
            <w:pPr>
              <w:jc w:val="center"/>
              <w:rPr>
                <w:rFonts w:ascii="Times New Roman" w:hAnsi="Times New Roman"/>
                <w:b/>
              </w:rPr>
            </w:pPr>
            <w:r w:rsidRPr="009D4A06">
              <w:rPr>
                <w:rFonts w:ascii="Times New Roman" w:hAnsi="Times New Roman"/>
                <w:b/>
              </w:rPr>
              <w:t>Sr. #</w:t>
            </w:r>
          </w:p>
        </w:tc>
        <w:tc>
          <w:tcPr>
            <w:tcW w:w="4433" w:type="dxa"/>
            <w:vAlign w:val="center"/>
          </w:tcPr>
          <w:p w:rsidR="004F76DF" w:rsidRPr="009D4A06" w:rsidRDefault="004F76DF" w:rsidP="00A66CE0">
            <w:pPr>
              <w:jc w:val="center"/>
              <w:rPr>
                <w:rFonts w:ascii="Times New Roman" w:hAnsi="Times New Roman"/>
                <w:b/>
              </w:rPr>
            </w:pPr>
            <w:r w:rsidRPr="009D4A06">
              <w:rPr>
                <w:rFonts w:ascii="Times New Roman" w:hAnsi="Times New Roman"/>
                <w:b/>
              </w:rPr>
              <w:t>Required Information</w:t>
            </w:r>
          </w:p>
        </w:tc>
        <w:tc>
          <w:tcPr>
            <w:tcW w:w="3967" w:type="dxa"/>
            <w:vAlign w:val="center"/>
          </w:tcPr>
          <w:p w:rsidR="004F76DF" w:rsidRPr="009D4A06" w:rsidRDefault="004F76DF" w:rsidP="00A66CE0">
            <w:pPr>
              <w:jc w:val="center"/>
              <w:rPr>
                <w:rFonts w:ascii="Times New Roman" w:hAnsi="Times New Roman"/>
                <w:b/>
              </w:rPr>
            </w:pPr>
            <w:r w:rsidRPr="009D4A06">
              <w:rPr>
                <w:rFonts w:ascii="Times New Roman" w:hAnsi="Times New Roman"/>
                <w:b/>
              </w:rPr>
              <w:t xml:space="preserve">Response </w:t>
            </w:r>
          </w:p>
          <w:p w:rsidR="004F76DF" w:rsidRPr="009D4A06" w:rsidRDefault="004F76DF" w:rsidP="006458F9">
            <w:pPr>
              <w:jc w:val="center"/>
              <w:rPr>
                <w:rFonts w:ascii="Times New Roman" w:hAnsi="Times New Roman"/>
                <w:b/>
              </w:rPr>
            </w:pPr>
            <w:r w:rsidRPr="009D4A06">
              <w:rPr>
                <w:rFonts w:ascii="Times New Roman" w:hAnsi="Times New Roman"/>
                <w:b/>
              </w:rPr>
              <w:t xml:space="preserve">(Please provide exact information with </w:t>
            </w:r>
            <w:r w:rsidR="006458F9" w:rsidRPr="009D4A06">
              <w:rPr>
                <w:rFonts w:ascii="Times New Roman" w:hAnsi="Times New Roman"/>
                <w:b/>
              </w:rPr>
              <w:t>organization name</w:t>
            </w:r>
            <w:r w:rsidRPr="009D4A06">
              <w:rPr>
                <w:rFonts w:ascii="Times New Roman" w:hAnsi="Times New Roman"/>
                <w:b/>
              </w:rPr>
              <w:t>, location/s and duration)</w:t>
            </w:r>
          </w:p>
          <w:p w:rsidR="003D464D" w:rsidRPr="009D4A06" w:rsidRDefault="003D464D" w:rsidP="003D464D">
            <w:pPr>
              <w:rPr>
                <w:rFonts w:ascii="Times New Roman" w:hAnsi="Times New Roman"/>
              </w:rPr>
            </w:pPr>
            <w:r w:rsidRPr="009D4A06">
              <w:rPr>
                <w:rFonts w:ascii="Times New Roman" w:hAnsi="Times New Roman"/>
              </w:rPr>
              <w:t>Provide data in sequence given below</w:t>
            </w:r>
          </w:p>
        </w:tc>
      </w:tr>
      <w:tr w:rsidR="006458F9" w:rsidRPr="009D4A06" w:rsidTr="006458F9">
        <w:trPr>
          <w:trHeight w:val="576"/>
        </w:trPr>
        <w:tc>
          <w:tcPr>
            <w:tcW w:w="779" w:type="dxa"/>
            <w:vMerge w:val="restart"/>
            <w:vAlign w:val="center"/>
          </w:tcPr>
          <w:p w:rsidR="006458F9" w:rsidRPr="009D4A06" w:rsidRDefault="006458F9" w:rsidP="00A66CE0">
            <w:pPr>
              <w:jc w:val="center"/>
              <w:rPr>
                <w:rFonts w:ascii="Times New Roman" w:hAnsi="Times New Roman"/>
              </w:rPr>
            </w:pPr>
            <w:r w:rsidRPr="009D4A06">
              <w:rPr>
                <w:rFonts w:ascii="Times New Roman" w:hAnsi="Times New Roman"/>
              </w:rPr>
              <w:t>1</w:t>
            </w:r>
          </w:p>
        </w:tc>
        <w:tc>
          <w:tcPr>
            <w:tcW w:w="4433" w:type="dxa"/>
            <w:vMerge w:val="restart"/>
            <w:vAlign w:val="center"/>
          </w:tcPr>
          <w:p w:rsidR="006458F9" w:rsidRPr="009D4A06" w:rsidRDefault="006458F9" w:rsidP="007301E4">
            <w:pPr>
              <w:spacing w:line="240" w:lineRule="auto"/>
              <w:rPr>
                <w:rFonts w:ascii="Times New Roman" w:hAnsi="Times New Roman"/>
              </w:rPr>
            </w:pPr>
            <w:r w:rsidRPr="009D4A06">
              <w:rPr>
                <w:rFonts w:ascii="Times New Roman" w:hAnsi="Times New Roman"/>
              </w:rPr>
              <w:t>Name of Organizations with addresses</w:t>
            </w:r>
          </w:p>
        </w:tc>
        <w:tc>
          <w:tcPr>
            <w:tcW w:w="3967" w:type="dxa"/>
            <w:vAlign w:val="center"/>
          </w:tcPr>
          <w:p w:rsidR="006458F9" w:rsidRPr="009D4A06" w:rsidRDefault="006458F9" w:rsidP="00751A62">
            <w:pPr>
              <w:pStyle w:val="ListParagraph"/>
              <w:numPr>
                <w:ilvl w:val="0"/>
                <w:numId w:val="8"/>
              </w:numPr>
              <w:spacing w:line="240" w:lineRule="auto"/>
              <w:rPr>
                <w:rFonts w:ascii="Times New Roman" w:hAnsi="Times New Roman" w:cs="Times New Roman"/>
              </w:rPr>
            </w:pPr>
          </w:p>
        </w:tc>
      </w:tr>
      <w:tr w:rsidR="006458F9" w:rsidRPr="009D4A06" w:rsidTr="006458F9">
        <w:trPr>
          <w:trHeight w:val="576"/>
        </w:trPr>
        <w:tc>
          <w:tcPr>
            <w:tcW w:w="779" w:type="dxa"/>
            <w:vMerge/>
            <w:vAlign w:val="center"/>
          </w:tcPr>
          <w:p w:rsidR="006458F9" w:rsidRPr="009D4A06" w:rsidRDefault="006458F9" w:rsidP="00A66CE0">
            <w:pPr>
              <w:jc w:val="center"/>
              <w:rPr>
                <w:rFonts w:ascii="Times New Roman" w:hAnsi="Times New Roman"/>
              </w:rPr>
            </w:pPr>
          </w:p>
        </w:tc>
        <w:tc>
          <w:tcPr>
            <w:tcW w:w="4433" w:type="dxa"/>
            <w:vMerge/>
            <w:vAlign w:val="center"/>
          </w:tcPr>
          <w:p w:rsidR="006458F9" w:rsidRPr="009D4A06" w:rsidRDefault="006458F9" w:rsidP="00A66CE0">
            <w:pPr>
              <w:spacing w:line="240" w:lineRule="auto"/>
              <w:rPr>
                <w:rFonts w:ascii="Times New Roman" w:hAnsi="Times New Roman"/>
              </w:rPr>
            </w:pPr>
          </w:p>
        </w:tc>
        <w:tc>
          <w:tcPr>
            <w:tcW w:w="3967" w:type="dxa"/>
            <w:vAlign w:val="center"/>
          </w:tcPr>
          <w:p w:rsidR="006458F9" w:rsidRPr="009D4A06" w:rsidRDefault="006458F9" w:rsidP="00751A62">
            <w:pPr>
              <w:pStyle w:val="ListParagraph"/>
              <w:numPr>
                <w:ilvl w:val="0"/>
                <w:numId w:val="8"/>
              </w:numPr>
              <w:spacing w:line="240" w:lineRule="auto"/>
              <w:rPr>
                <w:rFonts w:ascii="Times New Roman" w:hAnsi="Times New Roman" w:cs="Times New Roman"/>
              </w:rPr>
            </w:pPr>
          </w:p>
        </w:tc>
      </w:tr>
      <w:tr w:rsidR="006458F9" w:rsidRPr="009D4A06" w:rsidTr="006458F9">
        <w:trPr>
          <w:trHeight w:val="576"/>
        </w:trPr>
        <w:tc>
          <w:tcPr>
            <w:tcW w:w="779" w:type="dxa"/>
            <w:vMerge/>
            <w:vAlign w:val="center"/>
          </w:tcPr>
          <w:p w:rsidR="006458F9" w:rsidRPr="009D4A06" w:rsidRDefault="006458F9" w:rsidP="00A66CE0">
            <w:pPr>
              <w:jc w:val="center"/>
              <w:rPr>
                <w:rFonts w:ascii="Times New Roman" w:hAnsi="Times New Roman"/>
              </w:rPr>
            </w:pPr>
          </w:p>
        </w:tc>
        <w:tc>
          <w:tcPr>
            <w:tcW w:w="4433" w:type="dxa"/>
            <w:vMerge/>
            <w:vAlign w:val="center"/>
          </w:tcPr>
          <w:p w:rsidR="006458F9" w:rsidRPr="009D4A06" w:rsidRDefault="006458F9" w:rsidP="00A66CE0">
            <w:pPr>
              <w:spacing w:line="240" w:lineRule="auto"/>
              <w:rPr>
                <w:rFonts w:ascii="Times New Roman" w:hAnsi="Times New Roman"/>
              </w:rPr>
            </w:pPr>
          </w:p>
        </w:tc>
        <w:tc>
          <w:tcPr>
            <w:tcW w:w="3967" w:type="dxa"/>
            <w:vAlign w:val="center"/>
          </w:tcPr>
          <w:p w:rsidR="006458F9" w:rsidRPr="009D4A06" w:rsidRDefault="006458F9" w:rsidP="00751A62">
            <w:pPr>
              <w:pStyle w:val="ListParagraph"/>
              <w:numPr>
                <w:ilvl w:val="0"/>
                <w:numId w:val="8"/>
              </w:numPr>
              <w:spacing w:line="240" w:lineRule="auto"/>
              <w:rPr>
                <w:rFonts w:ascii="Times New Roman" w:hAnsi="Times New Roman" w:cs="Times New Roman"/>
              </w:rPr>
            </w:pPr>
          </w:p>
        </w:tc>
      </w:tr>
      <w:tr w:rsidR="006458F9" w:rsidRPr="009D4A06" w:rsidTr="006458F9">
        <w:trPr>
          <w:trHeight w:val="576"/>
        </w:trPr>
        <w:tc>
          <w:tcPr>
            <w:tcW w:w="779" w:type="dxa"/>
            <w:vMerge/>
            <w:vAlign w:val="center"/>
          </w:tcPr>
          <w:p w:rsidR="006458F9" w:rsidRPr="009D4A06" w:rsidRDefault="006458F9" w:rsidP="00A66CE0">
            <w:pPr>
              <w:jc w:val="center"/>
              <w:rPr>
                <w:rFonts w:ascii="Times New Roman" w:hAnsi="Times New Roman"/>
              </w:rPr>
            </w:pPr>
          </w:p>
        </w:tc>
        <w:tc>
          <w:tcPr>
            <w:tcW w:w="4433" w:type="dxa"/>
            <w:vMerge/>
            <w:vAlign w:val="center"/>
          </w:tcPr>
          <w:p w:rsidR="006458F9" w:rsidRPr="009D4A06" w:rsidRDefault="006458F9" w:rsidP="00A66CE0">
            <w:pPr>
              <w:spacing w:line="240" w:lineRule="auto"/>
              <w:rPr>
                <w:rFonts w:ascii="Times New Roman" w:hAnsi="Times New Roman"/>
              </w:rPr>
            </w:pPr>
          </w:p>
        </w:tc>
        <w:tc>
          <w:tcPr>
            <w:tcW w:w="3967" w:type="dxa"/>
            <w:vAlign w:val="center"/>
          </w:tcPr>
          <w:p w:rsidR="006458F9" w:rsidRPr="009D4A06" w:rsidRDefault="006458F9" w:rsidP="00751A62">
            <w:pPr>
              <w:pStyle w:val="ListParagraph"/>
              <w:numPr>
                <w:ilvl w:val="0"/>
                <w:numId w:val="8"/>
              </w:numPr>
              <w:spacing w:line="240" w:lineRule="auto"/>
              <w:rPr>
                <w:rFonts w:ascii="Times New Roman" w:hAnsi="Times New Roman" w:cs="Times New Roman"/>
              </w:rPr>
            </w:pPr>
          </w:p>
        </w:tc>
      </w:tr>
      <w:tr w:rsidR="006458F9" w:rsidRPr="009D4A06" w:rsidTr="006458F9">
        <w:trPr>
          <w:trHeight w:val="576"/>
        </w:trPr>
        <w:tc>
          <w:tcPr>
            <w:tcW w:w="779" w:type="dxa"/>
            <w:vMerge/>
            <w:vAlign w:val="center"/>
          </w:tcPr>
          <w:p w:rsidR="006458F9" w:rsidRPr="009D4A06" w:rsidRDefault="006458F9" w:rsidP="00A66CE0">
            <w:pPr>
              <w:jc w:val="center"/>
              <w:rPr>
                <w:rFonts w:ascii="Times New Roman" w:hAnsi="Times New Roman"/>
              </w:rPr>
            </w:pPr>
          </w:p>
        </w:tc>
        <w:tc>
          <w:tcPr>
            <w:tcW w:w="4433" w:type="dxa"/>
            <w:vMerge/>
            <w:vAlign w:val="center"/>
          </w:tcPr>
          <w:p w:rsidR="006458F9" w:rsidRPr="009D4A06" w:rsidRDefault="006458F9" w:rsidP="00A66CE0">
            <w:pPr>
              <w:spacing w:line="240" w:lineRule="auto"/>
              <w:rPr>
                <w:rFonts w:ascii="Times New Roman" w:hAnsi="Times New Roman"/>
              </w:rPr>
            </w:pPr>
          </w:p>
        </w:tc>
        <w:tc>
          <w:tcPr>
            <w:tcW w:w="3967" w:type="dxa"/>
            <w:vAlign w:val="center"/>
          </w:tcPr>
          <w:p w:rsidR="006458F9" w:rsidRPr="009D4A06" w:rsidRDefault="006458F9" w:rsidP="00751A62">
            <w:pPr>
              <w:pStyle w:val="ListParagraph"/>
              <w:numPr>
                <w:ilvl w:val="0"/>
                <w:numId w:val="8"/>
              </w:numPr>
              <w:spacing w:line="240" w:lineRule="auto"/>
              <w:rPr>
                <w:rFonts w:ascii="Times New Roman" w:hAnsi="Times New Roman" w:cs="Times New Roman"/>
              </w:rPr>
            </w:pPr>
          </w:p>
        </w:tc>
      </w:tr>
      <w:tr w:rsidR="006458F9" w:rsidRPr="009D4A06" w:rsidTr="006458F9">
        <w:trPr>
          <w:trHeight w:val="120"/>
        </w:trPr>
        <w:tc>
          <w:tcPr>
            <w:tcW w:w="779" w:type="dxa"/>
            <w:vMerge w:val="restart"/>
            <w:vAlign w:val="center"/>
          </w:tcPr>
          <w:p w:rsidR="006458F9" w:rsidRPr="009D4A06" w:rsidRDefault="006458F9" w:rsidP="00A66CE0">
            <w:pPr>
              <w:spacing w:line="360" w:lineRule="auto"/>
              <w:jc w:val="center"/>
              <w:rPr>
                <w:rFonts w:ascii="Times New Roman" w:hAnsi="Times New Roman"/>
              </w:rPr>
            </w:pPr>
            <w:r w:rsidRPr="009D4A06">
              <w:rPr>
                <w:rFonts w:ascii="Times New Roman" w:hAnsi="Times New Roman"/>
              </w:rPr>
              <w:t>2</w:t>
            </w:r>
          </w:p>
        </w:tc>
        <w:tc>
          <w:tcPr>
            <w:tcW w:w="4433" w:type="dxa"/>
            <w:vMerge w:val="restart"/>
            <w:vAlign w:val="center"/>
          </w:tcPr>
          <w:p w:rsidR="006458F9" w:rsidRPr="009D4A06" w:rsidRDefault="006458F9" w:rsidP="00F24B21">
            <w:pPr>
              <w:spacing w:line="240" w:lineRule="auto"/>
              <w:rPr>
                <w:rFonts w:ascii="Times New Roman" w:hAnsi="Times New Roman"/>
              </w:rPr>
            </w:pPr>
            <w:r w:rsidRPr="009D4A06">
              <w:rPr>
                <w:rFonts w:ascii="Times New Roman" w:hAnsi="Times New Roman"/>
              </w:rPr>
              <w:t xml:space="preserve">Start and end dates of </w:t>
            </w:r>
            <w:r w:rsidR="00F24B21" w:rsidRPr="00B9276D">
              <w:rPr>
                <w:rFonts w:ascii="Times New Roman" w:hAnsi="Times New Roman"/>
              </w:rPr>
              <w:t xml:space="preserve"> providing </w:t>
            </w:r>
            <w:r w:rsidR="00F24B21">
              <w:rPr>
                <w:rFonts w:ascii="Times New Roman" w:hAnsi="Times New Roman"/>
              </w:rPr>
              <w:t>research services</w:t>
            </w:r>
            <w:r w:rsidR="00676396" w:rsidRPr="009D4A06">
              <w:rPr>
                <w:rFonts w:ascii="Times New Roman" w:hAnsi="Times New Roman"/>
              </w:rPr>
              <w:t xml:space="preserve"> (</w:t>
            </w:r>
            <w:r w:rsidR="00A3017E" w:rsidRPr="009D4A06">
              <w:rPr>
                <w:rFonts w:ascii="Times New Roman" w:hAnsi="Times New Roman"/>
              </w:rPr>
              <w:t xml:space="preserve">For </w:t>
            </w:r>
            <w:r w:rsidR="00676396" w:rsidRPr="009D4A06">
              <w:rPr>
                <w:rFonts w:ascii="Times New Roman" w:hAnsi="Times New Roman"/>
              </w:rPr>
              <w:t>example – Jan 2005 to September 201</w:t>
            </w:r>
            <w:r w:rsidR="00A3017E" w:rsidRPr="009D4A06">
              <w:rPr>
                <w:rFonts w:ascii="Times New Roman" w:hAnsi="Times New Roman"/>
              </w:rPr>
              <w:t>3</w:t>
            </w:r>
            <w:r w:rsidR="00676396" w:rsidRPr="009D4A06">
              <w:rPr>
                <w:rFonts w:ascii="Times New Roman" w:hAnsi="Times New Roman"/>
              </w:rPr>
              <w:t>)</w:t>
            </w:r>
          </w:p>
        </w:tc>
        <w:tc>
          <w:tcPr>
            <w:tcW w:w="3967" w:type="dxa"/>
            <w:vAlign w:val="center"/>
          </w:tcPr>
          <w:p w:rsidR="006458F9" w:rsidRPr="009D4A06" w:rsidRDefault="006458F9" w:rsidP="00751A62">
            <w:pPr>
              <w:pStyle w:val="ListParagraph"/>
              <w:numPr>
                <w:ilvl w:val="0"/>
                <w:numId w:val="9"/>
              </w:numPr>
              <w:spacing w:line="240" w:lineRule="auto"/>
              <w:rPr>
                <w:rFonts w:ascii="Times New Roman" w:hAnsi="Times New Roman" w:cs="Times New Roman"/>
              </w:rPr>
            </w:pPr>
          </w:p>
        </w:tc>
      </w:tr>
      <w:tr w:rsidR="006458F9" w:rsidRPr="009D4A06" w:rsidTr="00B41BF8">
        <w:trPr>
          <w:trHeight w:val="117"/>
        </w:trPr>
        <w:tc>
          <w:tcPr>
            <w:tcW w:w="779" w:type="dxa"/>
            <w:vMerge/>
            <w:vAlign w:val="center"/>
          </w:tcPr>
          <w:p w:rsidR="006458F9" w:rsidRPr="009D4A06" w:rsidRDefault="006458F9" w:rsidP="00A66CE0">
            <w:pPr>
              <w:spacing w:line="360" w:lineRule="auto"/>
              <w:jc w:val="center"/>
              <w:rPr>
                <w:rFonts w:ascii="Times New Roman" w:hAnsi="Times New Roman"/>
              </w:rPr>
            </w:pPr>
          </w:p>
        </w:tc>
        <w:tc>
          <w:tcPr>
            <w:tcW w:w="4433" w:type="dxa"/>
            <w:vMerge/>
            <w:vAlign w:val="center"/>
          </w:tcPr>
          <w:p w:rsidR="006458F9" w:rsidRPr="009D4A06" w:rsidRDefault="006458F9" w:rsidP="00A66CE0">
            <w:pPr>
              <w:spacing w:line="240" w:lineRule="auto"/>
              <w:rPr>
                <w:rFonts w:ascii="Times New Roman" w:hAnsi="Times New Roman"/>
              </w:rPr>
            </w:pPr>
          </w:p>
        </w:tc>
        <w:tc>
          <w:tcPr>
            <w:tcW w:w="3967" w:type="dxa"/>
            <w:vAlign w:val="center"/>
          </w:tcPr>
          <w:p w:rsidR="006458F9" w:rsidRPr="009D4A06" w:rsidRDefault="006458F9" w:rsidP="00751A62">
            <w:pPr>
              <w:pStyle w:val="ListParagraph"/>
              <w:numPr>
                <w:ilvl w:val="0"/>
                <w:numId w:val="9"/>
              </w:numPr>
              <w:spacing w:line="240" w:lineRule="auto"/>
              <w:rPr>
                <w:rFonts w:ascii="Times New Roman" w:hAnsi="Times New Roman" w:cs="Times New Roman"/>
              </w:rPr>
            </w:pPr>
          </w:p>
        </w:tc>
      </w:tr>
      <w:tr w:rsidR="006458F9" w:rsidRPr="009D4A06" w:rsidTr="00B41BF8">
        <w:trPr>
          <w:trHeight w:val="117"/>
        </w:trPr>
        <w:tc>
          <w:tcPr>
            <w:tcW w:w="779" w:type="dxa"/>
            <w:vMerge/>
            <w:vAlign w:val="center"/>
          </w:tcPr>
          <w:p w:rsidR="006458F9" w:rsidRPr="009D4A06" w:rsidRDefault="006458F9" w:rsidP="00A66CE0">
            <w:pPr>
              <w:spacing w:line="360" w:lineRule="auto"/>
              <w:jc w:val="center"/>
              <w:rPr>
                <w:rFonts w:ascii="Times New Roman" w:hAnsi="Times New Roman"/>
              </w:rPr>
            </w:pPr>
          </w:p>
        </w:tc>
        <w:tc>
          <w:tcPr>
            <w:tcW w:w="4433" w:type="dxa"/>
            <w:vMerge/>
            <w:vAlign w:val="center"/>
          </w:tcPr>
          <w:p w:rsidR="006458F9" w:rsidRPr="009D4A06" w:rsidRDefault="006458F9" w:rsidP="00A66CE0">
            <w:pPr>
              <w:spacing w:line="240" w:lineRule="auto"/>
              <w:rPr>
                <w:rFonts w:ascii="Times New Roman" w:hAnsi="Times New Roman"/>
              </w:rPr>
            </w:pPr>
          </w:p>
        </w:tc>
        <w:tc>
          <w:tcPr>
            <w:tcW w:w="3967" w:type="dxa"/>
            <w:vAlign w:val="center"/>
          </w:tcPr>
          <w:p w:rsidR="006458F9" w:rsidRPr="009D4A06" w:rsidRDefault="006458F9" w:rsidP="00751A62">
            <w:pPr>
              <w:pStyle w:val="ListParagraph"/>
              <w:numPr>
                <w:ilvl w:val="0"/>
                <w:numId w:val="9"/>
              </w:numPr>
              <w:spacing w:line="240" w:lineRule="auto"/>
              <w:rPr>
                <w:rFonts w:ascii="Times New Roman" w:hAnsi="Times New Roman" w:cs="Times New Roman"/>
              </w:rPr>
            </w:pPr>
          </w:p>
        </w:tc>
      </w:tr>
      <w:tr w:rsidR="006458F9" w:rsidRPr="009D4A06" w:rsidTr="00B41BF8">
        <w:trPr>
          <w:trHeight w:val="117"/>
        </w:trPr>
        <w:tc>
          <w:tcPr>
            <w:tcW w:w="779" w:type="dxa"/>
            <w:vMerge/>
            <w:vAlign w:val="center"/>
          </w:tcPr>
          <w:p w:rsidR="006458F9" w:rsidRPr="009D4A06" w:rsidRDefault="006458F9" w:rsidP="00A66CE0">
            <w:pPr>
              <w:spacing w:line="360" w:lineRule="auto"/>
              <w:jc w:val="center"/>
              <w:rPr>
                <w:rFonts w:ascii="Times New Roman" w:hAnsi="Times New Roman"/>
              </w:rPr>
            </w:pPr>
          </w:p>
        </w:tc>
        <w:tc>
          <w:tcPr>
            <w:tcW w:w="4433" w:type="dxa"/>
            <w:vMerge/>
            <w:vAlign w:val="center"/>
          </w:tcPr>
          <w:p w:rsidR="006458F9" w:rsidRPr="009D4A06" w:rsidRDefault="006458F9" w:rsidP="00A66CE0">
            <w:pPr>
              <w:spacing w:line="240" w:lineRule="auto"/>
              <w:rPr>
                <w:rFonts w:ascii="Times New Roman" w:hAnsi="Times New Roman"/>
              </w:rPr>
            </w:pPr>
          </w:p>
        </w:tc>
        <w:tc>
          <w:tcPr>
            <w:tcW w:w="3967" w:type="dxa"/>
            <w:vAlign w:val="center"/>
          </w:tcPr>
          <w:p w:rsidR="006458F9" w:rsidRPr="009D4A06" w:rsidRDefault="006458F9" w:rsidP="00751A62">
            <w:pPr>
              <w:pStyle w:val="ListParagraph"/>
              <w:numPr>
                <w:ilvl w:val="0"/>
                <w:numId w:val="9"/>
              </w:numPr>
              <w:spacing w:line="240" w:lineRule="auto"/>
              <w:rPr>
                <w:rFonts w:ascii="Times New Roman" w:hAnsi="Times New Roman" w:cs="Times New Roman"/>
              </w:rPr>
            </w:pPr>
          </w:p>
        </w:tc>
      </w:tr>
      <w:tr w:rsidR="006458F9" w:rsidRPr="009D4A06" w:rsidTr="00B41BF8">
        <w:trPr>
          <w:trHeight w:val="117"/>
        </w:trPr>
        <w:tc>
          <w:tcPr>
            <w:tcW w:w="779" w:type="dxa"/>
            <w:vMerge/>
            <w:vAlign w:val="center"/>
          </w:tcPr>
          <w:p w:rsidR="006458F9" w:rsidRPr="009D4A06" w:rsidRDefault="006458F9" w:rsidP="00A66CE0">
            <w:pPr>
              <w:spacing w:line="360" w:lineRule="auto"/>
              <w:jc w:val="center"/>
              <w:rPr>
                <w:rFonts w:ascii="Times New Roman" w:hAnsi="Times New Roman"/>
              </w:rPr>
            </w:pPr>
          </w:p>
        </w:tc>
        <w:tc>
          <w:tcPr>
            <w:tcW w:w="4433" w:type="dxa"/>
            <w:vMerge/>
            <w:vAlign w:val="center"/>
          </w:tcPr>
          <w:p w:rsidR="006458F9" w:rsidRPr="009D4A06" w:rsidRDefault="006458F9" w:rsidP="00A66CE0">
            <w:pPr>
              <w:spacing w:line="240" w:lineRule="auto"/>
              <w:rPr>
                <w:rFonts w:ascii="Times New Roman" w:hAnsi="Times New Roman"/>
              </w:rPr>
            </w:pPr>
          </w:p>
        </w:tc>
        <w:tc>
          <w:tcPr>
            <w:tcW w:w="3967" w:type="dxa"/>
            <w:vAlign w:val="center"/>
          </w:tcPr>
          <w:p w:rsidR="006458F9" w:rsidRPr="009D4A06" w:rsidRDefault="006458F9" w:rsidP="00751A62">
            <w:pPr>
              <w:pStyle w:val="ListParagraph"/>
              <w:numPr>
                <w:ilvl w:val="0"/>
                <w:numId w:val="9"/>
              </w:numPr>
              <w:spacing w:line="240" w:lineRule="auto"/>
              <w:rPr>
                <w:rFonts w:ascii="Times New Roman" w:hAnsi="Times New Roman" w:cs="Times New Roman"/>
              </w:rPr>
            </w:pPr>
          </w:p>
        </w:tc>
      </w:tr>
      <w:tr w:rsidR="001A2DE9" w:rsidRPr="009D4A06" w:rsidTr="001A2DE9">
        <w:trPr>
          <w:trHeight w:val="100"/>
        </w:trPr>
        <w:tc>
          <w:tcPr>
            <w:tcW w:w="779" w:type="dxa"/>
            <w:vMerge w:val="restart"/>
            <w:vAlign w:val="center"/>
          </w:tcPr>
          <w:p w:rsidR="001A2DE9" w:rsidRPr="009D4A06" w:rsidRDefault="001A2DE9" w:rsidP="00A66CE0">
            <w:pPr>
              <w:spacing w:line="360" w:lineRule="auto"/>
              <w:jc w:val="center"/>
              <w:rPr>
                <w:rFonts w:ascii="Times New Roman" w:hAnsi="Times New Roman"/>
                <w:bCs/>
              </w:rPr>
            </w:pPr>
            <w:r w:rsidRPr="009D4A06">
              <w:rPr>
                <w:rFonts w:ascii="Times New Roman" w:hAnsi="Times New Roman"/>
                <w:bCs/>
              </w:rPr>
              <w:t>3</w:t>
            </w:r>
          </w:p>
        </w:tc>
        <w:tc>
          <w:tcPr>
            <w:tcW w:w="4433" w:type="dxa"/>
            <w:vMerge w:val="restart"/>
            <w:vAlign w:val="center"/>
          </w:tcPr>
          <w:p w:rsidR="001A2DE9" w:rsidRPr="009D4A06" w:rsidRDefault="001A2DE9" w:rsidP="00F24B21">
            <w:pPr>
              <w:spacing w:line="240" w:lineRule="auto"/>
              <w:rPr>
                <w:rFonts w:ascii="Times New Roman" w:hAnsi="Times New Roman"/>
              </w:rPr>
            </w:pPr>
            <w:r w:rsidRPr="009D4A06">
              <w:rPr>
                <w:rFonts w:ascii="Times New Roman" w:hAnsi="Times New Roman"/>
              </w:rPr>
              <w:t xml:space="preserve">Number of </w:t>
            </w:r>
            <w:r w:rsidR="00F24B21" w:rsidRPr="00B9276D">
              <w:rPr>
                <w:rFonts w:ascii="Times New Roman" w:hAnsi="Times New Roman"/>
              </w:rPr>
              <w:t xml:space="preserve"> </w:t>
            </w:r>
            <w:r w:rsidR="00F24B21">
              <w:rPr>
                <w:rFonts w:ascii="Times New Roman" w:hAnsi="Times New Roman"/>
              </w:rPr>
              <w:t>research services</w:t>
            </w:r>
            <w:r w:rsidR="00F24B21" w:rsidDel="00F24B21">
              <w:rPr>
                <w:rFonts w:ascii="Times New Roman" w:hAnsi="Times New Roman"/>
              </w:rPr>
              <w:t xml:space="preserve"> </w:t>
            </w:r>
            <w:r w:rsidRPr="009D4A06">
              <w:rPr>
                <w:rFonts w:ascii="Times New Roman" w:hAnsi="Times New Roman"/>
              </w:rPr>
              <w:t xml:space="preserve"> provided </w:t>
            </w:r>
          </w:p>
        </w:tc>
        <w:tc>
          <w:tcPr>
            <w:tcW w:w="3967" w:type="dxa"/>
            <w:vAlign w:val="center"/>
          </w:tcPr>
          <w:p w:rsidR="001A2DE9" w:rsidRPr="009D4A06" w:rsidRDefault="001A2DE9" w:rsidP="00751A62">
            <w:pPr>
              <w:pStyle w:val="ListParagraph"/>
              <w:numPr>
                <w:ilvl w:val="0"/>
                <w:numId w:val="10"/>
              </w:numPr>
              <w:spacing w:line="240" w:lineRule="auto"/>
              <w:rPr>
                <w:rFonts w:ascii="Times New Roman" w:hAnsi="Times New Roman" w:cs="Times New Roman"/>
              </w:rPr>
            </w:pPr>
          </w:p>
        </w:tc>
      </w:tr>
      <w:tr w:rsidR="001A2DE9" w:rsidRPr="009D4A06" w:rsidTr="00B41BF8">
        <w:trPr>
          <w:trHeight w:val="97"/>
        </w:trPr>
        <w:tc>
          <w:tcPr>
            <w:tcW w:w="779" w:type="dxa"/>
            <w:vMerge/>
            <w:vAlign w:val="center"/>
          </w:tcPr>
          <w:p w:rsidR="001A2DE9" w:rsidRPr="009D4A06" w:rsidRDefault="001A2DE9" w:rsidP="00A66CE0">
            <w:pPr>
              <w:spacing w:line="360" w:lineRule="auto"/>
              <w:jc w:val="center"/>
              <w:rPr>
                <w:rFonts w:ascii="Times New Roman" w:hAnsi="Times New Roman"/>
                <w:bCs/>
              </w:rPr>
            </w:pPr>
          </w:p>
        </w:tc>
        <w:tc>
          <w:tcPr>
            <w:tcW w:w="4433" w:type="dxa"/>
            <w:vMerge/>
            <w:vAlign w:val="center"/>
          </w:tcPr>
          <w:p w:rsidR="001A2DE9" w:rsidRPr="009D4A06" w:rsidRDefault="001A2DE9" w:rsidP="00A66CE0">
            <w:pPr>
              <w:spacing w:line="240" w:lineRule="auto"/>
              <w:rPr>
                <w:rFonts w:ascii="Times New Roman" w:hAnsi="Times New Roman"/>
              </w:rPr>
            </w:pPr>
          </w:p>
        </w:tc>
        <w:tc>
          <w:tcPr>
            <w:tcW w:w="3967" w:type="dxa"/>
            <w:vAlign w:val="center"/>
          </w:tcPr>
          <w:p w:rsidR="001A2DE9" w:rsidRPr="009D4A06" w:rsidRDefault="001A2DE9" w:rsidP="00751A62">
            <w:pPr>
              <w:pStyle w:val="ListParagraph"/>
              <w:numPr>
                <w:ilvl w:val="0"/>
                <w:numId w:val="10"/>
              </w:numPr>
              <w:spacing w:line="240" w:lineRule="auto"/>
              <w:rPr>
                <w:rFonts w:ascii="Times New Roman" w:hAnsi="Times New Roman" w:cs="Times New Roman"/>
              </w:rPr>
            </w:pPr>
          </w:p>
        </w:tc>
      </w:tr>
      <w:tr w:rsidR="001A2DE9" w:rsidRPr="009D4A06" w:rsidTr="00B41BF8">
        <w:trPr>
          <w:trHeight w:val="97"/>
        </w:trPr>
        <w:tc>
          <w:tcPr>
            <w:tcW w:w="779" w:type="dxa"/>
            <w:vMerge/>
            <w:vAlign w:val="center"/>
          </w:tcPr>
          <w:p w:rsidR="001A2DE9" w:rsidRPr="009D4A06" w:rsidRDefault="001A2DE9" w:rsidP="00A66CE0">
            <w:pPr>
              <w:spacing w:line="360" w:lineRule="auto"/>
              <w:jc w:val="center"/>
              <w:rPr>
                <w:rFonts w:ascii="Times New Roman" w:hAnsi="Times New Roman"/>
                <w:bCs/>
              </w:rPr>
            </w:pPr>
          </w:p>
        </w:tc>
        <w:tc>
          <w:tcPr>
            <w:tcW w:w="4433" w:type="dxa"/>
            <w:vMerge/>
            <w:vAlign w:val="center"/>
          </w:tcPr>
          <w:p w:rsidR="001A2DE9" w:rsidRPr="009D4A06" w:rsidRDefault="001A2DE9" w:rsidP="00A66CE0">
            <w:pPr>
              <w:spacing w:line="240" w:lineRule="auto"/>
              <w:rPr>
                <w:rFonts w:ascii="Times New Roman" w:hAnsi="Times New Roman"/>
              </w:rPr>
            </w:pPr>
          </w:p>
        </w:tc>
        <w:tc>
          <w:tcPr>
            <w:tcW w:w="3967" w:type="dxa"/>
            <w:vAlign w:val="center"/>
          </w:tcPr>
          <w:p w:rsidR="001A2DE9" w:rsidRPr="009D4A06" w:rsidRDefault="001A2DE9" w:rsidP="00751A62">
            <w:pPr>
              <w:pStyle w:val="ListParagraph"/>
              <w:numPr>
                <w:ilvl w:val="0"/>
                <w:numId w:val="10"/>
              </w:numPr>
              <w:spacing w:line="240" w:lineRule="auto"/>
              <w:rPr>
                <w:rFonts w:ascii="Times New Roman" w:hAnsi="Times New Roman" w:cs="Times New Roman"/>
              </w:rPr>
            </w:pPr>
          </w:p>
        </w:tc>
      </w:tr>
      <w:tr w:rsidR="001A2DE9" w:rsidRPr="009D4A06" w:rsidTr="00B41BF8">
        <w:trPr>
          <w:trHeight w:val="97"/>
        </w:trPr>
        <w:tc>
          <w:tcPr>
            <w:tcW w:w="779" w:type="dxa"/>
            <w:vMerge/>
            <w:vAlign w:val="center"/>
          </w:tcPr>
          <w:p w:rsidR="001A2DE9" w:rsidRPr="009D4A06" w:rsidRDefault="001A2DE9" w:rsidP="00A66CE0">
            <w:pPr>
              <w:spacing w:line="360" w:lineRule="auto"/>
              <w:jc w:val="center"/>
              <w:rPr>
                <w:rFonts w:ascii="Times New Roman" w:hAnsi="Times New Roman"/>
                <w:bCs/>
              </w:rPr>
            </w:pPr>
          </w:p>
        </w:tc>
        <w:tc>
          <w:tcPr>
            <w:tcW w:w="4433" w:type="dxa"/>
            <w:vMerge/>
            <w:vAlign w:val="center"/>
          </w:tcPr>
          <w:p w:rsidR="001A2DE9" w:rsidRPr="009D4A06" w:rsidRDefault="001A2DE9" w:rsidP="00A66CE0">
            <w:pPr>
              <w:spacing w:line="240" w:lineRule="auto"/>
              <w:rPr>
                <w:rFonts w:ascii="Times New Roman" w:hAnsi="Times New Roman"/>
              </w:rPr>
            </w:pPr>
          </w:p>
        </w:tc>
        <w:tc>
          <w:tcPr>
            <w:tcW w:w="3967" w:type="dxa"/>
            <w:vAlign w:val="center"/>
          </w:tcPr>
          <w:p w:rsidR="001A2DE9" w:rsidRPr="009D4A06" w:rsidRDefault="001A2DE9" w:rsidP="00751A62">
            <w:pPr>
              <w:pStyle w:val="ListParagraph"/>
              <w:numPr>
                <w:ilvl w:val="0"/>
                <w:numId w:val="10"/>
              </w:numPr>
              <w:spacing w:line="240" w:lineRule="auto"/>
              <w:rPr>
                <w:rFonts w:ascii="Times New Roman" w:hAnsi="Times New Roman" w:cs="Times New Roman"/>
              </w:rPr>
            </w:pPr>
          </w:p>
        </w:tc>
      </w:tr>
      <w:tr w:rsidR="001A2DE9" w:rsidRPr="009D4A06" w:rsidTr="00B41BF8">
        <w:trPr>
          <w:trHeight w:val="97"/>
        </w:trPr>
        <w:tc>
          <w:tcPr>
            <w:tcW w:w="779" w:type="dxa"/>
            <w:vMerge/>
            <w:vAlign w:val="center"/>
          </w:tcPr>
          <w:p w:rsidR="001A2DE9" w:rsidRPr="009D4A06" w:rsidRDefault="001A2DE9" w:rsidP="00A66CE0">
            <w:pPr>
              <w:spacing w:line="360" w:lineRule="auto"/>
              <w:jc w:val="center"/>
              <w:rPr>
                <w:rFonts w:ascii="Times New Roman" w:hAnsi="Times New Roman"/>
                <w:bCs/>
              </w:rPr>
            </w:pPr>
          </w:p>
        </w:tc>
        <w:tc>
          <w:tcPr>
            <w:tcW w:w="4433" w:type="dxa"/>
            <w:vMerge/>
            <w:vAlign w:val="center"/>
          </w:tcPr>
          <w:p w:rsidR="001A2DE9" w:rsidRPr="009D4A06" w:rsidRDefault="001A2DE9" w:rsidP="00A66CE0">
            <w:pPr>
              <w:spacing w:line="240" w:lineRule="auto"/>
              <w:rPr>
                <w:rFonts w:ascii="Times New Roman" w:hAnsi="Times New Roman"/>
              </w:rPr>
            </w:pPr>
          </w:p>
        </w:tc>
        <w:tc>
          <w:tcPr>
            <w:tcW w:w="3967" w:type="dxa"/>
            <w:vAlign w:val="center"/>
          </w:tcPr>
          <w:p w:rsidR="001A2DE9" w:rsidRPr="009D4A06" w:rsidRDefault="001A2DE9" w:rsidP="00751A62">
            <w:pPr>
              <w:pStyle w:val="ListParagraph"/>
              <w:numPr>
                <w:ilvl w:val="0"/>
                <w:numId w:val="10"/>
              </w:numPr>
              <w:spacing w:line="240" w:lineRule="auto"/>
              <w:rPr>
                <w:rFonts w:ascii="Times New Roman" w:hAnsi="Times New Roman" w:cs="Times New Roman"/>
              </w:rPr>
            </w:pPr>
          </w:p>
        </w:tc>
      </w:tr>
    </w:tbl>
    <w:p w:rsidR="003B37CC" w:rsidRDefault="003B37CC" w:rsidP="00B66BA9">
      <w:pPr>
        <w:spacing w:after="0" w:line="240" w:lineRule="auto"/>
        <w:jc w:val="both"/>
        <w:rPr>
          <w:rFonts w:ascii="Times New Roman" w:hAnsi="Times New Roman"/>
        </w:rPr>
      </w:pPr>
    </w:p>
    <w:p w:rsidR="00F97F63" w:rsidRDefault="00F97F63"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0B2721" w:rsidRDefault="000B2721" w:rsidP="00B66BA9">
      <w:pPr>
        <w:spacing w:after="0" w:line="240" w:lineRule="auto"/>
        <w:jc w:val="both"/>
        <w:rPr>
          <w:rFonts w:ascii="Times New Roman" w:hAnsi="Times New Roman"/>
        </w:rPr>
      </w:pPr>
    </w:p>
    <w:p w:rsidR="006231BB" w:rsidRDefault="006231BB"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524181">
      <w:pPr>
        <w:pStyle w:val="NoSpacing"/>
        <w:jc w:val="right"/>
        <w:rPr>
          <w:rFonts w:ascii="Times New Roman" w:hAnsi="Times New Roman"/>
          <w:b/>
        </w:rPr>
      </w:pPr>
    </w:p>
    <w:p w:rsidR="007132C8" w:rsidRDefault="007132C8" w:rsidP="00267BA4">
      <w:pPr>
        <w:pStyle w:val="Heading2"/>
        <w:spacing w:line="312" w:lineRule="auto"/>
        <w:rPr>
          <w:rFonts w:ascii="Times New Roman" w:hAnsi="Times New Roman"/>
          <w:color w:val="000000"/>
        </w:rPr>
      </w:pPr>
      <w:r w:rsidRPr="009D4A06">
        <w:rPr>
          <w:rFonts w:ascii="Times New Roman" w:hAnsi="Times New Roman"/>
          <w:color w:val="000000"/>
        </w:rPr>
        <w:t xml:space="preserve">Annex </w:t>
      </w:r>
      <w:r>
        <w:rPr>
          <w:rFonts w:ascii="Times New Roman" w:hAnsi="Times New Roman"/>
          <w:color w:val="000000"/>
        </w:rPr>
        <w:t>–</w:t>
      </w:r>
      <w:r w:rsidRPr="009D4A06">
        <w:rPr>
          <w:rFonts w:ascii="Times New Roman" w:hAnsi="Times New Roman"/>
          <w:color w:val="000000"/>
        </w:rPr>
        <w:t xml:space="preserve"> </w:t>
      </w:r>
      <w:r>
        <w:rPr>
          <w:rFonts w:ascii="Times New Roman" w:hAnsi="Times New Roman"/>
          <w:color w:val="000000"/>
        </w:rPr>
        <w:t>D</w:t>
      </w:r>
    </w:p>
    <w:p w:rsidR="00010682" w:rsidRPr="00D32A7A" w:rsidRDefault="00010682" w:rsidP="00D32A7A">
      <w:r w:rsidRPr="00EC46DF">
        <w:rPr>
          <w:rFonts w:ascii="Times New Roman" w:hAnsi="Times New Roman"/>
          <w:b/>
          <w:sz w:val="25"/>
          <w:szCs w:val="25"/>
        </w:rPr>
        <w:t>Technical Evaluation Criteria</w:t>
      </w:r>
    </w:p>
    <w:p w:rsidR="00010682" w:rsidRDefault="00010682" w:rsidP="00D32A7A"/>
    <w:tbl>
      <w:tblPr>
        <w:tblpPr w:leftFromText="180" w:rightFromText="180" w:vertAnchor="page" w:horzAnchor="margin" w:tblpXSpec="center" w:tblpY="19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672"/>
        <w:gridCol w:w="897"/>
        <w:gridCol w:w="1353"/>
        <w:gridCol w:w="3150"/>
      </w:tblGrid>
      <w:tr w:rsidR="00010682" w:rsidRPr="003D7851" w:rsidTr="00D32A7A">
        <w:trPr>
          <w:trHeight w:val="105"/>
        </w:trPr>
        <w:tc>
          <w:tcPr>
            <w:tcW w:w="9918" w:type="dxa"/>
            <w:gridSpan w:val="5"/>
          </w:tcPr>
          <w:p w:rsidR="00010682" w:rsidRPr="00EC46DF" w:rsidRDefault="00010682" w:rsidP="00D32A7A">
            <w:pPr>
              <w:ind w:right="342"/>
              <w:rPr>
                <w:rFonts w:ascii="Times New Roman" w:hAnsi="Times New Roman"/>
                <w:b/>
                <w:sz w:val="25"/>
                <w:szCs w:val="25"/>
              </w:rPr>
            </w:pPr>
          </w:p>
        </w:tc>
      </w:tr>
      <w:tr w:rsidR="00010682" w:rsidRPr="003D7851" w:rsidTr="00D32A7A">
        <w:trPr>
          <w:trHeight w:val="105"/>
        </w:trPr>
        <w:tc>
          <w:tcPr>
            <w:tcW w:w="846" w:type="dxa"/>
          </w:tcPr>
          <w:p w:rsidR="00010682" w:rsidRPr="003D7851" w:rsidRDefault="00010682" w:rsidP="00D32A7A">
            <w:pPr>
              <w:jc w:val="center"/>
              <w:rPr>
                <w:rFonts w:ascii="Times New Roman" w:hAnsi="Times New Roman"/>
              </w:rPr>
            </w:pPr>
            <w:r w:rsidRPr="003D7851">
              <w:rPr>
                <w:rFonts w:ascii="Times New Roman" w:hAnsi="Times New Roman"/>
                <w:b/>
              </w:rPr>
              <w:lastRenderedPageBreak/>
              <w:t>S. No.</w:t>
            </w:r>
          </w:p>
        </w:tc>
        <w:tc>
          <w:tcPr>
            <w:tcW w:w="3672" w:type="dxa"/>
          </w:tcPr>
          <w:p w:rsidR="00010682" w:rsidRPr="003D7851" w:rsidRDefault="00010682" w:rsidP="00D32A7A">
            <w:pPr>
              <w:jc w:val="center"/>
              <w:rPr>
                <w:rFonts w:ascii="Times New Roman" w:hAnsi="Times New Roman"/>
              </w:rPr>
            </w:pPr>
            <w:r w:rsidRPr="003D7851">
              <w:rPr>
                <w:rFonts w:ascii="Times New Roman" w:hAnsi="Times New Roman"/>
                <w:b/>
              </w:rPr>
              <w:t xml:space="preserve">Descriptions </w:t>
            </w:r>
          </w:p>
        </w:tc>
        <w:tc>
          <w:tcPr>
            <w:tcW w:w="897" w:type="dxa"/>
          </w:tcPr>
          <w:p w:rsidR="00010682" w:rsidRPr="003D7851" w:rsidRDefault="00010682" w:rsidP="00D32A7A">
            <w:pPr>
              <w:jc w:val="center"/>
              <w:rPr>
                <w:rFonts w:ascii="Times New Roman" w:hAnsi="Times New Roman"/>
              </w:rPr>
            </w:pPr>
            <w:r w:rsidRPr="003D7851">
              <w:rPr>
                <w:rFonts w:ascii="Times New Roman" w:hAnsi="Times New Roman"/>
                <w:b/>
              </w:rPr>
              <w:t>Total Points</w:t>
            </w:r>
          </w:p>
        </w:tc>
        <w:tc>
          <w:tcPr>
            <w:tcW w:w="1353" w:type="dxa"/>
          </w:tcPr>
          <w:p w:rsidR="00010682" w:rsidRPr="003D7851" w:rsidRDefault="00010682" w:rsidP="00D32A7A">
            <w:pPr>
              <w:jc w:val="center"/>
              <w:rPr>
                <w:rFonts w:ascii="Times New Roman" w:hAnsi="Times New Roman"/>
              </w:rPr>
            </w:pPr>
            <w:r w:rsidRPr="003D7851">
              <w:rPr>
                <w:rFonts w:ascii="Times New Roman" w:hAnsi="Times New Roman"/>
                <w:b/>
              </w:rPr>
              <w:t xml:space="preserve">Categorized Points </w:t>
            </w:r>
          </w:p>
        </w:tc>
        <w:tc>
          <w:tcPr>
            <w:tcW w:w="3150" w:type="dxa"/>
          </w:tcPr>
          <w:tbl>
            <w:tblPr>
              <w:tblW w:w="0" w:type="auto"/>
              <w:tblBorders>
                <w:top w:val="nil"/>
                <w:left w:val="nil"/>
                <w:bottom w:val="nil"/>
                <w:right w:val="nil"/>
              </w:tblBorders>
              <w:tblLayout w:type="fixed"/>
              <w:tblLook w:val="0000" w:firstRow="0" w:lastRow="0" w:firstColumn="0" w:lastColumn="0" w:noHBand="0" w:noVBand="0"/>
            </w:tblPr>
            <w:tblGrid>
              <w:gridCol w:w="2934"/>
            </w:tblGrid>
            <w:tr w:rsidR="00010682" w:rsidRPr="005273CE" w:rsidTr="00D32A7A">
              <w:trPr>
                <w:trHeight w:val="825"/>
              </w:trPr>
              <w:tc>
                <w:tcPr>
                  <w:tcW w:w="2934" w:type="dxa"/>
                </w:tcPr>
                <w:p w:rsidR="00010682" w:rsidRPr="005273CE" w:rsidRDefault="00010682" w:rsidP="00FE26A7">
                  <w:pPr>
                    <w:framePr w:hSpace="180" w:wrap="around" w:vAnchor="page" w:hAnchor="margin" w:xAlign="center" w:y="1921"/>
                    <w:spacing w:after="0"/>
                    <w:jc w:val="center"/>
                    <w:rPr>
                      <w:rFonts w:ascii="Times New Roman" w:hAnsi="Times New Roman"/>
                      <w:b/>
                      <w:lang w:val="en-US"/>
                    </w:rPr>
                  </w:pPr>
                  <w:r w:rsidRPr="005273CE">
                    <w:rPr>
                      <w:rFonts w:ascii="Times New Roman" w:hAnsi="Times New Roman"/>
                      <w:b/>
                      <w:bCs/>
                      <w:lang w:val="en-US"/>
                    </w:rPr>
                    <w:t xml:space="preserve">Remarks </w:t>
                  </w:r>
                </w:p>
                <w:p w:rsidR="00010682" w:rsidRPr="00CB40A8" w:rsidRDefault="00010682" w:rsidP="00FE26A7">
                  <w:pPr>
                    <w:framePr w:hSpace="180" w:wrap="around" w:vAnchor="page" w:hAnchor="margin" w:xAlign="center" w:y="1921"/>
                    <w:spacing w:after="0"/>
                    <w:jc w:val="center"/>
                    <w:rPr>
                      <w:rFonts w:ascii="Times New Roman" w:hAnsi="Times New Roman"/>
                      <w:lang w:val="en-US"/>
                    </w:rPr>
                  </w:pPr>
                  <w:r w:rsidRPr="00CB40A8">
                    <w:rPr>
                      <w:rFonts w:ascii="Times New Roman" w:hAnsi="Times New Roman"/>
                      <w:bCs/>
                      <w:lang w:val="en-US"/>
                    </w:rPr>
                    <w:t xml:space="preserve">(Attachment of relevant evidence in each case is mandatory. In case of non-compliance no mark will be awarded) </w:t>
                  </w:r>
                </w:p>
              </w:tc>
            </w:tr>
          </w:tbl>
          <w:p w:rsidR="00010682" w:rsidRPr="003D7851" w:rsidRDefault="00010682" w:rsidP="00D32A7A">
            <w:pPr>
              <w:jc w:val="center"/>
              <w:rPr>
                <w:rFonts w:ascii="Times New Roman" w:hAnsi="Times New Roman"/>
                <w:b/>
              </w:rPr>
            </w:pPr>
          </w:p>
        </w:tc>
      </w:tr>
      <w:tr w:rsidR="00010682" w:rsidRPr="003D7851" w:rsidTr="00D32A7A">
        <w:trPr>
          <w:cantSplit/>
          <w:trHeight w:val="105"/>
        </w:trPr>
        <w:tc>
          <w:tcPr>
            <w:tcW w:w="846"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1</w:t>
            </w:r>
          </w:p>
        </w:tc>
        <w:tc>
          <w:tcPr>
            <w:tcW w:w="3672" w:type="dxa"/>
            <w:shd w:val="clear" w:color="auto" w:fill="BFBFBF" w:themeFill="background1" w:themeFillShade="BF"/>
          </w:tcPr>
          <w:p w:rsidR="00010682" w:rsidRPr="003D7851" w:rsidRDefault="00010682" w:rsidP="00D32A7A">
            <w:pPr>
              <w:spacing w:after="0" w:line="312" w:lineRule="auto"/>
              <w:jc w:val="center"/>
              <w:rPr>
                <w:rFonts w:ascii="Times New Roman" w:hAnsi="Times New Roman"/>
                <w:b/>
              </w:rPr>
            </w:pPr>
            <w:r>
              <w:rPr>
                <w:rFonts w:ascii="Times New Roman" w:hAnsi="Times New Roman"/>
                <w:b/>
              </w:rPr>
              <w:t>Client Portfolio</w:t>
            </w:r>
          </w:p>
        </w:tc>
        <w:tc>
          <w:tcPr>
            <w:tcW w:w="897"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15</w:t>
            </w:r>
          </w:p>
        </w:tc>
        <w:tc>
          <w:tcPr>
            <w:tcW w:w="1353" w:type="dxa"/>
          </w:tcPr>
          <w:p w:rsidR="00010682" w:rsidRPr="003D7851" w:rsidRDefault="00010682" w:rsidP="00D32A7A">
            <w:pPr>
              <w:jc w:val="center"/>
              <w:rPr>
                <w:rFonts w:ascii="Times New Roman" w:hAnsi="Times New Roman"/>
                <w:b/>
              </w:rPr>
            </w:pPr>
          </w:p>
        </w:tc>
        <w:tc>
          <w:tcPr>
            <w:tcW w:w="3150" w:type="dxa"/>
            <w:vMerge w:val="restart"/>
            <w:vAlign w:val="center"/>
          </w:tcPr>
          <w:p w:rsidR="00010682" w:rsidRPr="00A90675" w:rsidRDefault="00010682" w:rsidP="00D32A7A">
            <w:pPr>
              <w:pStyle w:val="Default"/>
              <w:jc w:val="center"/>
              <w:rPr>
                <w:rFonts w:ascii="Times New Roman" w:hAnsi="Times New Roman" w:cs="Times New Roman"/>
              </w:rPr>
            </w:pPr>
            <w:r w:rsidRPr="00A90675">
              <w:rPr>
                <w:rFonts w:ascii="Times New Roman" w:hAnsi="Times New Roman" w:cs="Times New Roman"/>
                <w:sz w:val="22"/>
                <w:szCs w:val="22"/>
              </w:rPr>
              <w:t>Documentary proof (copies of contract or work order or contact details of clients) should be furnished.</w:t>
            </w:r>
          </w:p>
          <w:p w:rsidR="00010682" w:rsidRPr="00A90675" w:rsidRDefault="00010682" w:rsidP="00D32A7A">
            <w:pPr>
              <w:jc w:val="center"/>
              <w:rPr>
                <w:rFonts w:ascii="Times New Roman" w:hAnsi="Times New Roman"/>
                <w:b/>
              </w:rPr>
            </w:pPr>
          </w:p>
        </w:tc>
      </w:tr>
      <w:tr w:rsidR="00010682" w:rsidRPr="003D7851" w:rsidTr="00D32A7A">
        <w:trPr>
          <w:cantSplit/>
          <w:trHeight w:val="105"/>
        </w:trPr>
        <w:tc>
          <w:tcPr>
            <w:tcW w:w="846" w:type="dxa"/>
            <w:vMerge w:val="restart"/>
          </w:tcPr>
          <w:p w:rsidR="00010682" w:rsidRPr="003D7851" w:rsidRDefault="00010682" w:rsidP="00D32A7A">
            <w:pPr>
              <w:jc w:val="center"/>
              <w:rPr>
                <w:rFonts w:ascii="Times New Roman" w:hAnsi="Times New Roman"/>
                <w:b/>
              </w:rPr>
            </w:pPr>
          </w:p>
        </w:tc>
        <w:tc>
          <w:tcPr>
            <w:tcW w:w="3672" w:type="dxa"/>
          </w:tcPr>
          <w:p w:rsidR="00010682" w:rsidRPr="00E86752" w:rsidRDefault="00010682" w:rsidP="00D32A7A">
            <w:pPr>
              <w:spacing w:after="0"/>
              <w:rPr>
                <w:rFonts w:ascii="Times New Roman" w:hAnsi="Times New Roman"/>
              </w:rPr>
            </w:pPr>
            <w:r w:rsidRPr="00E86752">
              <w:rPr>
                <w:rFonts w:ascii="Times New Roman" w:hAnsi="Times New Roman"/>
                <w:szCs w:val="24"/>
              </w:rPr>
              <w:t xml:space="preserve">Currently working with/for at least 25+ local, international, FMCG and/or MNC clients </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15</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Pr="003D7851" w:rsidRDefault="00010682" w:rsidP="00D32A7A">
            <w:pPr>
              <w:spacing w:after="0"/>
              <w:rPr>
                <w:rFonts w:ascii="Times New Roman" w:hAnsi="Times New Roman"/>
              </w:rPr>
            </w:pPr>
            <w:r>
              <w:rPr>
                <w:rFonts w:ascii="Times New Roman" w:hAnsi="Times New Roman"/>
              </w:rPr>
              <w:t>Currently working with/for more than 15 locals, international, FMCG and/or MNC clients but less than 20</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10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Pr="003D7851" w:rsidRDefault="00010682" w:rsidP="00D32A7A">
            <w:pPr>
              <w:spacing w:after="0"/>
              <w:rPr>
                <w:rFonts w:ascii="Times New Roman" w:hAnsi="Times New Roman"/>
              </w:rPr>
            </w:pPr>
            <w:r>
              <w:rPr>
                <w:rFonts w:ascii="Times New Roman" w:hAnsi="Times New Roman"/>
              </w:rPr>
              <w:t xml:space="preserve">Currently working with/for more than 10 locals, international, FMCG and/or MNC clients </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2</w:t>
            </w:r>
          </w:p>
        </w:tc>
        <w:tc>
          <w:tcPr>
            <w:tcW w:w="3672" w:type="dxa"/>
            <w:shd w:val="clear" w:color="auto" w:fill="BFBFBF" w:themeFill="background1" w:themeFillShade="BF"/>
          </w:tcPr>
          <w:p w:rsidR="00010682" w:rsidRPr="005B64E5" w:rsidRDefault="00010682" w:rsidP="00D32A7A">
            <w:pPr>
              <w:spacing w:after="0"/>
              <w:jc w:val="center"/>
              <w:rPr>
                <w:rFonts w:ascii="Times New Roman" w:hAnsi="Times New Roman"/>
                <w:b/>
              </w:rPr>
            </w:pPr>
            <w:r>
              <w:rPr>
                <w:rFonts w:ascii="Times New Roman" w:hAnsi="Times New Roman"/>
                <w:b/>
              </w:rPr>
              <w:t>Relevant Experience</w:t>
            </w:r>
          </w:p>
        </w:tc>
        <w:tc>
          <w:tcPr>
            <w:tcW w:w="897"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20</w:t>
            </w:r>
          </w:p>
        </w:tc>
        <w:tc>
          <w:tcPr>
            <w:tcW w:w="1353" w:type="dxa"/>
          </w:tcPr>
          <w:p w:rsidR="00010682" w:rsidRPr="003D7851" w:rsidRDefault="00010682" w:rsidP="00D32A7A">
            <w:pPr>
              <w:jc w:val="center"/>
              <w:rPr>
                <w:rFonts w:ascii="Times New Roman" w:hAnsi="Times New Roman"/>
              </w:rPr>
            </w:pPr>
          </w:p>
        </w:tc>
        <w:tc>
          <w:tcPr>
            <w:tcW w:w="3150" w:type="dxa"/>
            <w:vMerge w:val="restart"/>
            <w:vAlign w:val="center"/>
          </w:tcPr>
          <w:p w:rsidR="00010682" w:rsidRPr="00A90675" w:rsidRDefault="00010682" w:rsidP="00D32A7A">
            <w:pPr>
              <w:pStyle w:val="Default"/>
              <w:jc w:val="center"/>
              <w:rPr>
                <w:rFonts w:ascii="Times New Roman" w:hAnsi="Times New Roman" w:cs="Times New Roman"/>
              </w:rPr>
            </w:pPr>
            <w:r w:rsidRPr="00A90675">
              <w:rPr>
                <w:rFonts w:ascii="Times New Roman" w:hAnsi="Times New Roman" w:cs="Times New Roman"/>
                <w:sz w:val="22"/>
                <w:szCs w:val="22"/>
              </w:rPr>
              <w:t>Documentary proof (copies of contract or work order or contact details of clients) should be furnished.</w:t>
            </w:r>
          </w:p>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vMerge w:val="restart"/>
          </w:tcPr>
          <w:p w:rsidR="00010682" w:rsidRPr="003D7851" w:rsidRDefault="00010682" w:rsidP="00D32A7A">
            <w:pPr>
              <w:jc w:val="center"/>
              <w:rPr>
                <w:rFonts w:ascii="Times New Roman" w:hAnsi="Times New Roman"/>
                <w:b/>
              </w:rPr>
            </w:pPr>
          </w:p>
        </w:tc>
        <w:tc>
          <w:tcPr>
            <w:tcW w:w="3672" w:type="dxa"/>
          </w:tcPr>
          <w:p w:rsidR="00010682" w:rsidRPr="003D7851" w:rsidRDefault="00010682" w:rsidP="00D32A7A">
            <w:pPr>
              <w:spacing w:after="0"/>
              <w:rPr>
                <w:rFonts w:ascii="Times New Roman" w:hAnsi="Times New Roman"/>
              </w:rPr>
            </w:pPr>
            <w:r>
              <w:rPr>
                <w:rFonts w:ascii="Times New Roman" w:hAnsi="Times New Roman"/>
              </w:rPr>
              <w:t>Conducted 10+ perception and/or brand health &amp; positioning surveys (in English &amp; Urdu) across Punjab</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20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Default="00010682" w:rsidP="00D32A7A">
            <w:pPr>
              <w:spacing w:after="0"/>
              <w:rPr>
                <w:rFonts w:ascii="Times New Roman" w:hAnsi="Times New Roman"/>
              </w:rPr>
            </w:pPr>
            <w:r>
              <w:rPr>
                <w:rFonts w:ascii="Times New Roman" w:hAnsi="Times New Roman"/>
              </w:rPr>
              <w:t>Conducted 5+ perception and/or brand health &amp; positioning surveys (in English &amp; Urdu) across Punjab</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10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Default="00010682" w:rsidP="00D32A7A">
            <w:pPr>
              <w:spacing w:after="0"/>
              <w:rPr>
                <w:rFonts w:ascii="Times New Roman" w:hAnsi="Times New Roman"/>
              </w:rPr>
            </w:pPr>
            <w:r>
              <w:rPr>
                <w:rFonts w:ascii="Times New Roman" w:hAnsi="Times New Roman"/>
              </w:rPr>
              <w:t xml:space="preserve">Undertaken several surveys (in English &amp; Urdu) across Punjab but not perception and/or brand health &amp; positioning surveys </w:t>
            </w:r>
          </w:p>
        </w:tc>
        <w:tc>
          <w:tcPr>
            <w:tcW w:w="897" w:type="dxa"/>
          </w:tcPr>
          <w:p w:rsidR="00010682" w:rsidRPr="003D7851" w:rsidRDefault="00010682" w:rsidP="00D32A7A">
            <w:pPr>
              <w:jc w:val="center"/>
              <w:rPr>
                <w:rFonts w:ascii="Times New Roman" w:hAnsi="Times New Roman"/>
                <w:b/>
              </w:rPr>
            </w:pPr>
          </w:p>
        </w:tc>
        <w:tc>
          <w:tcPr>
            <w:tcW w:w="1353" w:type="dxa"/>
          </w:tcPr>
          <w:p w:rsidR="00010682" w:rsidRDefault="00010682" w:rsidP="00D32A7A">
            <w:pPr>
              <w:jc w:val="center"/>
              <w:rPr>
                <w:rFonts w:ascii="Times New Roman" w:hAnsi="Times New Roman"/>
              </w:rPr>
            </w:pPr>
            <w:r>
              <w:rPr>
                <w:rFonts w:ascii="Times New Roman" w:hAnsi="Times New Roman"/>
              </w:rPr>
              <w:t>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3</w:t>
            </w:r>
          </w:p>
        </w:tc>
        <w:tc>
          <w:tcPr>
            <w:tcW w:w="3672" w:type="dxa"/>
            <w:shd w:val="clear" w:color="auto" w:fill="BFBFBF" w:themeFill="background1" w:themeFillShade="BF"/>
          </w:tcPr>
          <w:p w:rsidR="00010682" w:rsidRPr="00F651E7" w:rsidRDefault="00010682" w:rsidP="00D32A7A">
            <w:pPr>
              <w:spacing w:after="0"/>
              <w:jc w:val="center"/>
              <w:rPr>
                <w:rFonts w:ascii="Times New Roman" w:hAnsi="Times New Roman"/>
                <w:b/>
              </w:rPr>
            </w:pPr>
            <w:r>
              <w:rPr>
                <w:rFonts w:ascii="Times New Roman" w:hAnsi="Times New Roman"/>
                <w:b/>
              </w:rPr>
              <w:t>Team Health</w:t>
            </w:r>
          </w:p>
        </w:tc>
        <w:tc>
          <w:tcPr>
            <w:tcW w:w="897"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10</w:t>
            </w:r>
          </w:p>
        </w:tc>
        <w:tc>
          <w:tcPr>
            <w:tcW w:w="1353" w:type="dxa"/>
          </w:tcPr>
          <w:p w:rsidR="00010682" w:rsidRPr="003D7851" w:rsidRDefault="00010682" w:rsidP="00D32A7A">
            <w:pPr>
              <w:jc w:val="center"/>
              <w:rPr>
                <w:rFonts w:ascii="Times New Roman" w:hAnsi="Times New Roman"/>
              </w:rPr>
            </w:pPr>
          </w:p>
        </w:tc>
        <w:tc>
          <w:tcPr>
            <w:tcW w:w="3150" w:type="dxa"/>
            <w:vMerge w:val="restart"/>
            <w:vAlign w:val="center"/>
          </w:tcPr>
          <w:p w:rsidR="00010682" w:rsidRPr="00A90675" w:rsidRDefault="00010682" w:rsidP="00D32A7A">
            <w:pPr>
              <w:pStyle w:val="Default"/>
              <w:jc w:val="center"/>
              <w:rPr>
                <w:rFonts w:ascii="Times New Roman" w:hAnsi="Times New Roman" w:cs="Times New Roman"/>
              </w:rPr>
            </w:pPr>
            <w:r w:rsidRPr="00A90675">
              <w:rPr>
                <w:rFonts w:ascii="Times New Roman" w:hAnsi="Times New Roman" w:cs="Times New Roman"/>
                <w:sz w:val="22"/>
                <w:szCs w:val="22"/>
              </w:rPr>
              <w:t>Documentary proof (</w:t>
            </w:r>
            <w:r>
              <w:rPr>
                <w:rFonts w:ascii="Times New Roman" w:hAnsi="Times New Roman" w:cs="Times New Roman"/>
                <w:sz w:val="22"/>
                <w:szCs w:val="22"/>
              </w:rPr>
              <w:t>company organogram</w:t>
            </w:r>
            <w:r w:rsidRPr="00A90675">
              <w:rPr>
                <w:rFonts w:ascii="Times New Roman" w:hAnsi="Times New Roman" w:cs="Times New Roman"/>
                <w:sz w:val="22"/>
                <w:szCs w:val="22"/>
              </w:rPr>
              <w:t>) should be furnished.</w:t>
            </w:r>
          </w:p>
          <w:p w:rsidR="00010682" w:rsidRPr="00A90675" w:rsidRDefault="00010682" w:rsidP="00D32A7A">
            <w:pPr>
              <w:pStyle w:val="Default"/>
              <w:jc w:val="center"/>
              <w:rPr>
                <w:rFonts w:ascii="Times New Roman" w:hAnsi="Times New Roman"/>
              </w:rPr>
            </w:pPr>
          </w:p>
        </w:tc>
      </w:tr>
      <w:tr w:rsidR="00010682" w:rsidRPr="003D7851" w:rsidTr="00D32A7A">
        <w:trPr>
          <w:cantSplit/>
          <w:trHeight w:val="219"/>
        </w:trPr>
        <w:tc>
          <w:tcPr>
            <w:tcW w:w="846" w:type="dxa"/>
            <w:vMerge w:val="restart"/>
          </w:tcPr>
          <w:p w:rsidR="00010682" w:rsidRPr="003D7851" w:rsidRDefault="00010682" w:rsidP="00D32A7A">
            <w:pPr>
              <w:jc w:val="center"/>
              <w:rPr>
                <w:rFonts w:ascii="Times New Roman" w:hAnsi="Times New Roman"/>
                <w:b/>
              </w:rPr>
            </w:pPr>
          </w:p>
        </w:tc>
        <w:tc>
          <w:tcPr>
            <w:tcW w:w="3672" w:type="dxa"/>
          </w:tcPr>
          <w:p w:rsidR="00010682" w:rsidRDefault="00010682" w:rsidP="00D32A7A">
            <w:pPr>
              <w:spacing w:after="0"/>
              <w:rPr>
                <w:rFonts w:ascii="Times New Roman" w:hAnsi="Times New Roman"/>
              </w:rPr>
            </w:pPr>
            <w:r>
              <w:rPr>
                <w:rFonts w:ascii="Times New Roman" w:hAnsi="Times New Roman"/>
              </w:rPr>
              <w:t>Number of permanent employees is between 25-40</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10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258"/>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Default="00010682" w:rsidP="00D32A7A">
            <w:pPr>
              <w:spacing w:after="0"/>
              <w:rPr>
                <w:rFonts w:ascii="Times New Roman" w:hAnsi="Times New Roman"/>
              </w:rPr>
            </w:pPr>
            <w:r>
              <w:rPr>
                <w:rFonts w:ascii="Times New Roman" w:hAnsi="Times New Roman"/>
              </w:rPr>
              <w:t>Number of permanent employees is between 10-35</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5</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Default="00010682" w:rsidP="00D32A7A">
            <w:pPr>
              <w:tabs>
                <w:tab w:val="left" w:pos="2894"/>
              </w:tabs>
              <w:spacing w:after="0"/>
              <w:rPr>
                <w:rFonts w:ascii="Times New Roman" w:hAnsi="Times New Roman"/>
              </w:rPr>
            </w:pPr>
            <w:r>
              <w:rPr>
                <w:rFonts w:ascii="Times New Roman" w:hAnsi="Times New Roman"/>
              </w:rPr>
              <w:t>Number of permanent employees is less than 25</w:t>
            </w:r>
          </w:p>
        </w:tc>
        <w:tc>
          <w:tcPr>
            <w:tcW w:w="897" w:type="dxa"/>
          </w:tcPr>
          <w:p w:rsidR="00010682" w:rsidRPr="003D7851" w:rsidRDefault="00010682" w:rsidP="00D32A7A">
            <w:pPr>
              <w:jc w:val="center"/>
              <w:rPr>
                <w:rFonts w:ascii="Times New Roman" w:hAnsi="Times New Roman"/>
                <w:b/>
              </w:rPr>
            </w:pPr>
          </w:p>
        </w:tc>
        <w:tc>
          <w:tcPr>
            <w:tcW w:w="1353" w:type="dxa"/>
          </w:tcPr>
          <w:p w:rsidR="00010682" w:rsidRDefault="00010682" w:rsidP="00D32A7A">
            <w:pPr>
              <w:jc w:val="center"/>
              <w:rPr>
                <w:rFonts w:ascii="Times New Roman" w:hAnsi="Times New Roman"/>
              </w:rPr>
            </w:pPr>
            <w:r>
              <w:rPr>
                <w:rFonts w:ascii="Times New Roman" w:hAnsi="Times New Roman"/>
              </w:rPr>
              <w:t>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4</w:t>
            </w:r>
          </w:p>
        </w:tc>
        <w:tc>
          <w:tcPr>
            <w:tcW w:w="3672"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Relevant Qualifications</w:t>
            </w:r>
          </w:p>
        </w:tc>
        <w:tc>
          <w:tcPr>
            <w:tcW w:w="897"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25</w:t>
            </w:r>
          </w:p>
        </w:tc>
        <w:tc>
          <w:tcPr>
            <w:tcW w:w="1353" w:type="dxa"/>
          </w:tcPr>
          <w:p w:rsidR="00010682" w:rsidRPr="003D7851" w:rsidRDefault="00010682" w:rsidP="00D32A7A">
            <w:pPr>
              <w:jc w:val="center"/>
              <w:rPr>
                <w:rFonts w:ascii="Times New Roman" w:hAnsi="Times New Roman"/>
                <w:b/>
              </w:rPr>
            </w:pPr>
          </w:p>
        </w:tc>
        <w:tc>
          <w:tcPr>
            <w:tcW w:w="3150" w:type="dxa"/>
            <w:vMerge w:val="restart"/>
            <w:vAlign w:val="bottom"/>
          </w:tcPr>
          <w:p w:rsidR="00010682" w:rsidRPr="00A90675" w:rsidRDefault="00010682" w:rsidP="00D32A7A">
            <w:pPr>
              <w:pStyle w:val="Default"/>
              <w:jc w:val="center"/>
              <w:rPr>
                <w:rFonts w:ascii="Times New Roman" w:hAnsi="Times New Roman" w:cs="Times New Roman"/>
              </w:rPr>
            </w:pPr>
            <w:r w:rsidRPr="00A90675">
              <w:rPr>
                <w:rFonts w:ascii="Times New Roman" w:hAnsi="Times New Roman" w:cs="Times New Roman"/>
                <w:sz w:val="22"/>
                <w:szCs w:val="22"/>
              </w:rPr>
              <w:t>Documentary proof (</w:t>
            </w:r>
            <w:r>
              <w:rPr>
                <w:rFonts w:ascii="Times New Roman" w:hAnsi="Times New Roman" w:cs="Times New Roman"/>
                <w:sz w:val="22"/>
                <w:szCs w:val="22"/>
              </w:rPr>
              <w:t>profiles of the proposed team, years of experience and details of relevant projects handled in the last 05 years</w:t>
            </w:r>
            <w:r w:rsidRPr="00A90675">
              <w:rPr>
                <w:rFonts w:ascii="Times New Roman" w:hAnsi="Times New Roman" w:cs="Times New Roman"/>
                <w:sz w:val="22"/>
                <w:szCs w:val="22"/>
              </w:rPr>
              <w:t>) should be furnished.</w:t>
            </w:r>
          </w:p>
          <w:p w:rsidR="00010682" w:rsidRPr="00A90675" w:rsidRDefault="00010682" w:rsidP="00D32A7A">
            <w:pPr>
              <w:jc w:val="center"/>
              <w:rPr>
                <w:rFonts w:ascii="Times New Roman" w:hAnsi="Times New Roman"/>
                <w:b/>
              </w:rPr>
            </w:pPr>
          </w:p>
        </w:tc>
      </w:tr>
      <w:tr w:rsidR="00010682" w:rsidRPr="003D7851" w:rsidTr="00D32A7A">
        <w:trPr>
          <w:cantSplit/>
          <w:trHeight w:val="105"/>
        </w:trPr>
        <w:tc>
          <w:tcPr>
            <w:tcW w:w="846" w:type="dxa"/>
            <w:vMerge w:val="restart"/>
          </w:tcPr>
          <w:p w:rsidR="00010682" w:rsidRPr="003D7851" w:rsidRDefault="00010682" w:rsidP="00D32A7A">
            <w:pPr>
              <w:jc w:val="center"/>
              <w:rPr>
                <w:rFonts w:ascii="Times New Roman" w:hAnsi="Times New Roman"/>
                <w:b/>
              </w:rPr>
            </w:pPr>
          </w:p>
        </w:tc>
        <w:tc>
          <w:tcPr>
            <w:tcW w:w="3672" w:type="dxa"/>
          </w:tcPr>
          <w:p w:rsidR="00010682" w:rsidRPr="001745F5" w:rsidRDefault="00010682" w:rsidP="00D32A7A">
            <w:pPr>
              <w:spacing w:after="0" w:line="271" w:lineRule="auto"/>
              <w:rPr>
                <w:rFonts w:ascii="Times New Roman" w:hAnsi="Times New Roman"/>
              </w:rPr>
            </w:pPr>
            <w:r>
              <w:rPr>
                <w:rFonts w:ascii="Times New Roman" w:hAnsi="Times New Roman"/>
              </w:rPr>
              <w:t>Proposed team has more than 15 years of collective experience in conducting surveys and has handled 10+ similar projects in the last 5 years</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25</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Pr="00893860" w:rsidRDefault="00010682" w:rsidP="00D32A7A">
            <w:pPr>
              <w:spacing w:after="0" w:line="271" w:lineRule="auto"/>
              <w:rPr>
                <w:rFonts w:ascii="Times New Roman" w:hAnsi="Times New Roman"/>
                <w:b/>
              </w:rPr>
            </w:pPr>
            <w:r>
              <w:rPr>
                <w:rFonts w:ascii="Times New Roman" w:hAnsi="Times New Roman"/>
              </w:rPr>
              <w:t>Proposed team has more than 10 years of collective experience in conducting surveys and has handled 7+ similar projects in the last 5 years</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18</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Pr="00893860" w:rsidRDefault="00010682" w:rsidP="00D32A7A">
            <w:pPr>
              <w:pStyle w:val="NoSpacing"/>
              <w:spacing w:line="271" w:lineRule="auto"/>
              <w:rPr>
                <w:rFonts w:ascii="Times New Roman" w:hAnsi="Times New Roman"/>
              </w:rPr>
            </w:pPr>
            <w:r>
              <w:rPr>
                <w:rFonts w:ascii="Times New Roman" w:hAnsi="Times New Roman"/>
              </w:rPr>
              <w:t>Proposed team has more than 5 years of collective experience in conducting surveys and has handled 5+ similar projects in the last 5 years</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10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70"/>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Pr="00893860" w:rsidRDefault="00010682" w:rsidP="00D32A7A">
            <w:pPr>
              <w:spacing w:after="0" w:line="271" w:lineRule="auto"/>
              <w:rPr>
                <w:rFonts w:ascii="Times New Roman" w:hAnsi="Times New Roman"/>
              </w:rPr>
            </w:pPr>
            <w:r>
              <w:rPr>
                <w:rFonts w:ascii="Times New Roman" w:hAnsi="Times New Roman"/>
              </w:rPr>
              <w:t>Proposed team has less than or equal to 5 years of collective experience in conducting surveys but no relevant experience</w:t>
            </w:r>
          </w:p>
        </w:tc>
        <w:tc>
          <w:tcPr>
            <w:tcW w:w="897" w:type="dxa"/>
          </w:tcPr>
          <w:p w:rsidR="00010682" w:rsidRPr="003D7851" w:rsidRDefault="00010682" w:rsidP="00D32A7A">
            <w:pPr>
              <w:jc w:val="center"/>
              <w:rPr>
                <w:rFonts w:ascii="Times New Roman" w:hAnsi="Times New Roman"/>
                <w:b/>
              </w:rPr>
            </w:pPr>
          </w:p>
        </w:tc>
        <w:tc>
          <w:tcPr>
            <w:tcW w:w="1353" w:type="dxa"/>
          </w:tcPr>
          <w:p w:rsidR="00010682" w:rsidRDefault="00010682" w:rsidP="00D32A7A">
            <w:pPr>
              <w:jc w:val="center"/>
              <w:rPr>
                <w:rFonts w:ascii="Times New Roman" w:hAnsi="Times New Roman"/>
              </w:rPr>
            </w:pPr>
            <w:r>
              <w:rPr>
                <w:rFonts w:ascii="Times New Roman" w:hAnsi="Times New Roman"/>
              </w:rPr>
              <w:t>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890"/>
        </w:trPr>
        <w:tc>
          <w:tcPr>
            <w:tcW w:w="846"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5</w:t>
            </w:r>
          </w:p>
        </w:tc>
        <w:tc>
          <w:tcPr>
            <w:tcW w:w="3672" w:type="dxa"/>
            <w:shd w:val="clear" w:color="auto" w:fill="BFBFBF" w:themeFill="background1" w:themeFillShade="BF"/>
          </w:tcPr>
          <w:p w:rsidR="00010682" w:rsidRPr="00DF4E9B" w:rsidRDefault="00010682" w:rsidP="00D32A7A">
            <w:pPr>
              <w:jc w:val="center"/>
              <w:rPr>
                <w:rFonts w:ascii="Times New Roman" w:hAnsi="Times New Roman"/>
                <w:b/>
              </w:rPr>
            </w:pPr>
            <w:r>
              <w:rPr>
                <w:rFonts w:ascii="Times New Roman" w:hAnsi="Times New Roman"/>
                <w:b/>
              </w:rPr>
              <w:t>Data Collection</w:t>
            </w:r>
          </w:p>
        </w:tc>
        <w:tc>
          <w:tcPr>
            <w:tcW w:w="897"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15</w:t>
            </w:r>
          </w:p>
        </w:tc>
        <w:tc>
          <w:tcPr>
            <w:tcW w:w="1353" w:type="dxa"/>
          </w:tcPr>
          <w:p w:rsidR="00010682" w:rsidRDefault="00010682" w:rsidP="00D32A7A">
            <w:pPr>
              <w:jc w:val="center"/>
              <w:rPr>
                <w:rFonts w:ascii="Times New Roman" w:hAnsi="Times New Roman"/>
              </w:rPr>
            </w:pPr>
          </w:p>
        </w:tc>
        <w:tc>
          <w:tcPr>
            <w:tcW w:w="3150" w:type="dxa"/>
            <w:vMerge w:val="restart"/>
            <w:vAlign w:val="center"/>
          </w:tcPr>
          <w:p w:rsidR="00010682" w:rsidRPr="00A90675" w:rsidRDefault="00010682" w:rsidP="00D32A7A">
            <w:pPr>
              <w:jc w:val="center"/>
              <w:rPr>
                <w:rFonts w:ascii="Times New Roman" w:hAnsi="Times New Roman"/>
              </w:rPr>
            </w:pPr>
            <w:r w:rsidRPr="001C70D1">
              <w:rPr>
                <w:rFonts w:ascii="Times New Roman" w:hAnsi="Times New Roman"/>
              </w:rPr>
              <w:t xml:space="preserve">Documentary proof (affidavits with undertaking </w:t>
            </w:r>
            <w:r>
              <w:rPr>
                <w:rFonts w:ascii="Times New Roman" w:hAnsi="Times New Roman"/>
              </w:rPr>
              <w:t>and detailed description of the data collection mechanism</w:t>
            </w:r>
            <w:r w:rsidRPr="001C70D1">
              <w:rPr>
                <w:rFonts w:ascii="Times New Roman" w:hAnsi="Times New Roman"/>
              </w:rPr>
              <w:t>) should be furnished.</w:t>
            </w:r>
          </w:p>
        </w:tc>
      </w:tr>
      <w:tr w:rsidR="00010682" w:rsidRPr="003D7851" w:rsidTr="00D32A7A">
        <w:trPr>
          <w:cantSplit/>
          <w:trHeight w:val="105"/>
        </w:trPr>
        <w:tc>
          <w:tcPr>
            <w:tcW w:w="846" w:type="dxa"/>
            <w:vMerge w:val="restart"/>
          </w:tcPr>
          <w:p w:rsidR="00010682" w:rsidRPr="003D7851" w:rsidRDefault="00010682" w:rsidP="00D32A7A">
            <w:pPr>
              <w:jc w:val="center"/>
              <w:rPr>
                <w:rFonts w:ascii="Times New Roman" w:hAnsi="Times New Roman"/>
                <w:b/>
              </w:rPr>
            </w:pPr>
          </w:p>
        </w:tc>
        <w:tc>
          <w:tcPr>
            <w:tcW w:w="3672" w:type="dxa"/>
          </w:tcPr>
          <w:p w:rsidR="00010682" w:rsidRPr="003D7851" w:rsidRDefault="00010682" w:rsidP="00D32A7A">
            <w:pPr>
              <w:pStyle w:val="NoSpacing"/>
              <w:rPr>
                <w:rFonts w:ascii="Times New Roman" w:hAnsi="Times New Roman"/>
              </w:rPr>
            </w:pPr>
            <w:r>
              <w:rPr>
                <w:rFonts w:ascii="Times New Roman" w:hAnsi="Times New Roman"/>
              </w:rPr>
              <w:t xml:space="preserve">Firm has an in-house data collection </w:t>
            </w:r>
            <w:commentRangeStart w:id="14"/>
            <w:r>
              <w:rPr>
                <w:rFonts w:ascii="Times New Roman" w:hAnsi="Times New Roman"/>
              </w:rPr>
              <w:t>department</w:t>
            </w:r>
            <w:commentRangeEnd w:id="14"/>
            <w:r w:rsidR="00133833">
              <w:rPr>
                <w:rStyle w:val="CommentReference"/>
                <w:lang w:val="en-GB" w:eastAsia="en-US"/>
              </w:rPr>
              <w:commentReference w:id="14"/>
            </w:r>
            <w:r>
              <w:rPr>
                <w:rFonts w:ascii="Times New Roman" w:hAnsi="Times New Roman"/>
              </w:rPr>
              <w:t xml:space="preserve"> </w:t>
            </w:r>
          </w:p>
        </w:tc>
        <w:tc>
          <w:tcPr>
            <w:tcW w:w="897" w:type="dxa"/>
          </w:tcPr>
          <w:p w:rsidR="00010682" w:rsidRPr="003D7851" w:rsidRDefault="00010682" w:rsidP="00D32A7A">
            <w:pPr>
              <w:spacing w:after="0" w:line="240" w:lineRule="auto"/>
              <w:jc w:val="center"/>
              <w:rPr>
                <w:rFonts w:ascii="Times New Roman" w:hAnsi="Times New Roman"/>
                <w:b/>
              </w:rPr>
            </w:pPr>
          </w:p>
        </w:tc>
        <w:tc>
          <w:tcPr>
            <w:tcW w:w="1353" w:type="dxa"/>
          </w:tcPr>
          <w:p w:rsidR="00010682" w:rsidRPr="003D7851" w:rsidRDefault="00010682" w:rsidP="00D32A7A">
            <w:pPr>
              <w:spacing w:after="0" w:line="240" w:lineRule="auto"/>
              <w:jc w:val="center"/>
              <w:rPr>
                <w:rFonts w:ascii="Times New Roman" w:hAnsi="Times New Roman"/>
              </w:rPr>
            </w:pPr>
            <w:r>
              <w:rPr>
                <w:rFonts w:ascii="Times New Roman" w:hAnsi="Times New Roman"/>
              </w:rPr>
              <w:t>15</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480"/>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Pr="00534C00" w:rsidRDefault="00010682" w:rsidP="00D32A7A">
            <w:pPr>
              <w:pStyle w:val="NoSpacing"/>
              <w:rPr>
                <w:rFonts w:ascii="Times New Roman" w:hAnsi="Times New Roman"/>
              </w:rPr>
            </w:pPr>
            <w:r>
              <w:rPr>
                <w:rFonts w:ascii="Times New Roman" w:hAnsi="Times New Roman"/>
              </w:rPr>
              <w:t>Firm does not have an in-house data collection department</w:t>
            </w:r>
          </w:p>
        </w:tc>
        <w:tc>
          <w:tcPr>
            <w:tcW w:w="897" w:type="dxa"/>
          </w:tcPr>
          <w:p w:rsidR="00010682" w:rsidRPr="00C51EA3" w:rsidRDefault="00010682" w:rsidP="00D32A7A">
            <w:pPr>
              <w:spacing w:after="0"/>
              <w:rPr>
                <w:rFonts w:ascii="Times New Roman" w:hAnsi="Times New Roman"/>
              </w:rPr>
            </w:pPr>
          </w:p>
        </w:tc>
        <w:tc>
          <w:tcPr>
            <w:tcW w:w="1353" w:type="dxa"/>
          </w:tcPr>
          <w:p w:rsidR="00010682" w:rsidRDefault="00010682" w:rsidP="00D32A7A">
            <w:pPr>
              <w:spacing w:after="0"/>
              <w:jc w:val="center"/>
              <w:rPr>
                <w:rFonts w:ascii="Times New Roman" w:hAnsi="Times New Roman"/>
              </w:rPr>
            </w:pPr>
            <w:r>
              <w:rPr>
                <w:rFonts w:ascii="Times New Roman" w:hAnsi="Times New Roman"/>
              </w:rPr>
              <w:t>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105"/>
        </w:trPr>
        <w:tc>
          <w:tcPr>
            <w:tcW w:w="846" w:type="dxa"/>
            <w:shd w:val="clear" w:color="auto" w:fill="BFBFBF" w:themeFill="background1" w:themeFillShade="BF"/>
          </w:tcPr>
          <w:p w:rsidR="00010682" w:rsidRPr="00996664" w:rsidRDefault="00010682" w:rsidP="00D32A7A">
            <w:pPr>
              <w:jc w:val="center"/>
              <w:rPr>
                <w:rFonts w:ascii="Times New Roman" w:hAnsi="Times New Roman"/>
                <w:b/>
              </w:rPr>
            </w:pPr>
            <w:r w:rsidRPr="00996664">
              <w:rPr>
                <w:rFonts w:ascii="Times New Roman" w:hAnsi="Times New Roman"/>
                <w:b/>
              </w:rPr>
              <w:t>6</w:t>
            </w:r>
          </w:p>
        </w:tc>
        <w:tc>
          <w:tcPr>
            <w:tcW w:w="3672" w:type="dxa"/>
            <w:shd w:val="clear" w:color="auto" w:fill="BFBFBF" w:themeFill="background1" w:themeFillShade="BF"/>
          </w:tcPr>
          <w:p w:rsidR="00010682" w:rsidRPr="00457694" w:rsidRDefault="00010682" w:rsidP="00D32A7A">
            <w:pPr>
              <w:pStyle w:val="NoSpacing"/>
              <w:spacing w:line="271" w:lineRule="auto"/>
              <w:jc w:val="center"/>
              <w:rPr>
                <w:rFonts w:ascii="Times New Roman" w:hAnsi="Times New Roman"/>
                <w:b/>
              </w:rPr>
            </w:pPr>
            <w:r>
              <w:rPr>
                <w:rFonts w:ascii="Times New Roman" w:hAnsi="Times New Roman"/>
                <w:b/>
              </w:rPr>
              <w:t>Quality Control</w:t>
            </w:r>
          </w:p>
        </w:tc>
        <w:tc>
          <w:tcPr>
            <w:tcW w:w="897" w:type="dxa"/>
            <w:shd w:val="clear" w:color="auto" w:fill="BFBFBF" w:themeFill="background1" w:themeFillShade="BF"/>
          </w:tcPr>
          <w:p w:rsidR="00010682" w:rsidRPr="003D7851" w:rsidRDefault="00010682" w:rsidP="00D32A7A">
            <w:pPr>
              <w:jc w:val="center"/>
              <w:rPr>
                <w:rFonts w:ascii="Times New Roman" w:hAnsi="Times New Roman"/>
                <w:b/>
              </w:rPr>
            </w:pPr>
            <w:r>
              <w:rPr>
                <w:rFonts w:ascii="Times New Roman" w:hAnsi="Times New Roman"/>
                <w:b/>
              </w:rPr>
              <w:t>15</w:t>
            </w:r>
          </w:p>
        </w:tc>
        <w:tc>
          <w:tcPr>
            <w:tcW w:w="1353" w:type="dxa"/>
          </w:tcPr>
          <w:p w:rsidR="00010682" w:rsidRPr="003D7851" w:rsidRDefault="00010682" w:rsidP="00D32A7A">
            <w:pPr>
              <w:jc w:val="center"/>
              <w:rPr>
                <w:rFonts w:ascii="Times New Roman" w:hAnsi="Times New Roman"/>
              </w:rPr>
            </w:pPr>
          </w:p>
        </w:tc>
        <w:tc>
          <w:tcPr>
            <w:tcW w:w="3150" w:type="dxa"/>
            <w:vMerge w:val="restart"/>
            <w:vAlign w:val="center"/>
          </w:tcPr>
          <w:p w:rsidR="00010682" w:rsidRPr="00A90675" w:rsidRDefault="00010682" w:rsidP="00D32A7A">
            <w:pPr>
              <w:jc w:val="center"/>
              <w:rPr>
                <w:rFonts w:ascii="Times New Roman" w:hAnsi="Times New Roman"/>
              </w:rPr>
            </w:pPr>
            <w:r w:rsidRPr="001C70D1">
              <w:rPr>
                <w:rFonts w:ascii="Times New Roman" w:hAnsi="Times New Roman"/>
              </w:rPr>
              <w:t xml:space="preserve">Documentary proof (affidavits with undertaking </w:t>
            </w:r>
            <w:r>
              <w:rPr>
                <w:rFonts w:ascii="Times New Roman" w:hAnsi="Times New Roman"/>
              </w:rPr>
              <w:t>and detailed description of the quality control mechanism</w:t>
            </w:r>
            <w:r w:rsidRPr="001C70D1">
              <w:rPr>
                <w:rFonts w:ascii="Times New Roman" w:hAnsi="Times New Roman"/>
              </w:rPr>
              <w:t>) should be furnished.</w:t>
            </w:r>
          </w:p>
        </w:tc>
      </w:tr>
      <w:tr w:rsidR="00010682" w:rsidRPr="003D7851" w:rsidTr="00D32A7A">
        <w:trPr>
          <w:cantSplit/>
          <w:trHeight w:val="105"/>
        </w:trPr>
        <w:tc>
          <w:tcPr>
            <w:tcW w:w="846" w:type="dxa"/>
            <w:vMerge w:val="restart"/>
          </w:tcPr>
          <w:p w:rsidR="00010682" w:rsidRPr="003D7851" w:rsidRDefault="00010682" w:rsidP="00D32A7A">
            <w:pPr>
              <w:jc w:val="center"/>
              <w:rPr>
                <w:rFonts w:ascii="Times New Roman" w:hAnsi="Times New Roman"/>
                <w:b/>
              </w:rPr>
            </w:pPr>
          </w:p>
        </w:tc>
        <w:tc>
          <w:tcPr>
            <w:tcW w:w="3672" w:type="dxa"/>
          </w:tcPr>
          <w:p w:rsidR="00010682" w:rsidRPr="003D7851" w:rsidRDefault="00010682" w:rsidP="00D32A7A">
            <w:pPr>
              <w:pStyle w:val="NoSpacing"/>
              <w:spacing w:line="271" w:lineRule="auto"/>
              <w:rPr>
                <w:rFonts w:ascii="Times New Roman" w:hAnsi="Times New Roman"/>
              </w:rPr>
            </w:pPr>
            <w:r>
              <w:rPr>
                <w:rFonts w:ascii="Times New Roman" w:hAnsi="Times New Roman"/>
              </w:rPr>
              <w:t>Firm has an in-house quality control department</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3D7851" w:rsidRDefault="00010682" w:rsidP="00D32A7A">
            <w:pPr>
              <w:jc w:val="center"/>
              <w:rPr>
                <w:rFonts w:ascii="Times New Roman" w:hAnsi="Times New Roman"/>
              </w:rPr>
            </w:pPr>
            <w:r>
              <w:rPr>
                <w:rFonts w:ascii="Times New Roman" w:hAnsi="Times New Roman"/>
              </w:rPr>
              <w:t>15</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70"/>
        </w:trPr>
        <w:tc>
          <w:tcPr>
            <w:tcW w:w="846" w:type="dxa"/>
            <w:vMerge/>
          </w:tcPr>
          <w:p w:rsidR="00010682" w:rsidRPr="003D7851" w:rsidRDefault="00010682" w:rsidP="00D32A7A">
            <w:pPr>
              <w:jc w:val="center"/>
              <w:rPr>
                <w:rFonts w:ascii="Times New Roman" w:hAnsi="Times New Roman"/>
                <w:b/>
              </w:rPr>
            </w:pPr>
          </w:p>
        </w:tc>
        <w:tc>
          <w:tcPr>
            <w:tcW w:w="3672" w:type="dxa"/>
          </w:tcPr>
          <w:p w:rsidR="00010682" w:rsidRPr="003D7851" w:rsidRDefault="00010682" w:rsidP="00D32A7A">
            <w:pPr>
              <w:spacing w:after="0" w:line="271" w:lineRule="auto"/>
              <w:rPr>
                <w:rFonts w:ascii="Times New Roman" w:hAnsi="Times New Roman"/>
              </w:rPr>
            </w:pPr>
            <w:r>
              <w:rPr>
                <w:rFonts w:ascii="Times New Roman" w:hAnsi="Times New Roman"/>
              </w:rPr>
              <w:t>Firm does not have an in-house quality control department</w:t>
            </w:r>
          </w:p>
        </w:tc>
        <w:tc>
          <w:tcPr>
            <w:tcW w:w="897" w:type="dxa"/>
          </w:tcPr>
          <w:p w:rsidR="00010682" w:rsidRPr="003D7851" w:rsidRDefault="00010682" w:rsidP="00D32A7A">
            <w:pPr>
              <w:jc w:val="center"/>
              <w:rPr>
                <w:rFonts w:ascii="Times New Roman" w:hAnsi="Times New Roman"/>
                <w:b/>
              </w:rPr>
            </w:pPr>
          </w:p>
        </w:tc>
        <w:tc>
          <w:tcPr>
            <w:tcW w:w="1353" w:type="dxa"/>
          </w:tcPr>
          <w:p w:rsidR="00010682" w:rsidRPr="009A0753" w:rsidRDefault="00010682" w:rsidP="00D32A7A">
            <w:pPr>
              <w:jc w:val="center"/>
              <w:rPr>
                <w:rFonts w:ascii="Times New Roman" w:hAnsi="Times New Roman"/>
              </w:rPr>
            </w:pPr>
            <w:r>
              <w:rPr>
                <w:rFonts w:ascii="Times New Roman" w:hAnsi="Times New Roman"/>
              </w:rPr>
              <w:t>0</w:t>
            </w:r>
          </w:p>
        </w:tc>
        <w:tc>
          <w:tcPr>
            <w:tcW w:w="3150" w:type="dxa"/>
            <w:vMerge/>
          </w:tcPr>
          <w:p w:rsidR="00010682" w:rsidRPr="00A90675" w:rsidRDefault="00010682" w:rsidP="00D32A7A">
            <w:pPr>
              <w:jc w:val="center"/>
              <w:rPr>
                <w:rFonts w:ascii="Times New Roman" w:hAnsi="Times New Roman"/>
              </w:rPr>
            </w:pPr>
          </w:p>
        </w:tc>
      </w:tr>
      <w:tr w:rsidR="00010682" w:rsidRPr="003D7851" w:rsidTr="00D32A7A">
        <w:trPr>
          <w:cantSplit/>
          <w:trHeight w:val="364"/>
        </w:trPr>
        <w:tc>
          <w:tcPr>
            <w:tcW w:w="4518" w:type="dxa"/>
            <w:gridSpan w:val="2"/>
          </w:tcPr>
          <w:p w:rsidR="00010682" w:rsidRPr="003D7851" w:rsidRDefault="00010682" w:rsidP="00D32A7A">
            <w:pPr>
              <w:jc w:val="center"/>
              <w:rPr>
                <w:rFonts w:ascii="Times New Roman" w:hAnsi="Times New Roman"/>
              </w:rPr>
            </w:pPr>
            <w:r w:rsidRPr="003D7851">
              <w:rPr>
                <w:rFonts w:ascii="Times New Roman" w:hAnsi="Times New Roman"/>
                <w:b/>
              </w:rPr>
              <w:t>Total Points Awarded</w:t>
            </w:r>
          </w:p>
        </w:tc>
        <w:tc>
          <w:tcPr>
            <w:tcW w:w="897" w:type="dxa"/>
          </w:tcPr>
          <w:p w:rsidR="00010682" w:rsidRPr="003D7851" w:rsidRDefault="00010682" w:rsidP="00D32A7A">
            <w:pPr>
              <w:jc w:val="center"/>
              <w:rPr>
                <w:rFonts w:ascii="Times New Roman" w:hAnsi="Times New Roman"/>
                <w:b/>
              </w:rPr>
            </w:pPr>
            <w:r>
              <w:rPr>
                <w:rFonts w:ascii="Times New Roman" w:hAnsi="Times New Roman"/>
                <w:b/>
              </w:rPr>
              <w:t>100</w:t>
            </w:r>
          </w:p>
        </w:tc>
        <w:tc>
          <w:tcPr>
            <w:tcW w:w="1353" w:type="dxa"/>
          </w:tcPr>
          <w:p w:rsidR="00010682" w:rsidRPr="003D7851" w:rsidRDefault="00010682" w:rsidP="00D32A7A">
            <w:pPr>
              <w:jc w:val="center"/>
              <w:rPr>
                <w:rFonts w:ascii="Times New Roman" w:hAnsi="Times New Roman"/>
                <w:b/>
              </w:rPr>
            </w:pPr>
          </w:p>
        </w:tc>
        <w:tc>
          <w:tcPr>
            <w:tcW w:w="3150" w:type="dxa"/>
          </w:tcPr>
          <w:p w:rsidR="00010682" w:rsidRPr="003D7851" w:rsidRDefault="00010682" w:rsidP="00D32A7A">
            <w:pPr>
              <w:jc w:val="center"/>
              <w:rPr>
                <w:rFonts w:ascii="Times New Roman" w:hAnsi="Times New Roman"/>
                <w:b/>
              </w:rPr>
            </w:pPr>
          </w:p>
        </w:tc>
      </w:tr>
    </w:tbl>
    <w:p w:rsidR="00010682" w:rsidRPr="00D32A7A" w:rsidRDefault="00010682" w:rsidP="00312194"/>
    <w:p w:rsidR="00684454" w:rsidRPr="009D4A06" w:rsidRDefault="00684454" w:rsidP="006A3B97">
      <w:pPr>
        <w:pStyle w:val="NoSpacing"/>
        <w:rPr>
          <w:rFonts w:ascii="Times New Roman" w:hAnsi="Times New Roman"/>
        </w:rPr>
      </w:pPr>
    </w:p>
    <w:p w:rsidR="00534C00" w:rsidRDefault="00534C00" w:rsidP="00534C00"/>
    <w:p w:rsidR="00D32A7A" w:rsidRDefault="00D32A7A" w:rsidP="00534C00"/>
    <w:p w:rsidR="00D32A7A" w:rsidRDefault="00D32A7A" w:rsidP="00534C00"/>
    <w:p w:rsidR="00D32A7A" w:rsidRDefault="00D32A7A" w:rsidP="00534C00"/>
    <w:p w:rsidR="00D32A7A" w:rsidRDefault="00D32A7A" w:rsidP="00534C00"/>
    <w:p w:rsidR="00D32A7A" w:rsidRDefault="00D32A7A" w:rsidP="00534C00"/>
    <w:p w:rsidR="00D32A7A" w:rsidRDefault="00D32A7A" w:rsidP="00534C00"/>
    <w:p w:rsidR="00D32A7A" w:rsidRDefault="00D32A7A" w:rsidP="00534C00"/>
    <w:p w:rsidR="00D32A7A" w:rsidRDefault="00D32A7A" w:rsidP="00534C00">
      <w:bookmarkStart w:id="15" w:name="_GoBack"/>
      <w:bookmarkEnd w:id="15"/>
    </w:p>
    <w:p w:rsidR="00D32A7A" w:rsidRDefault="00D32A7A" w:rsidP="00534C00"/>
    <w:p w:rsidR="00D32A7A" w:rsidRDefault="00D32A7A" w:rsidP="00534C00"/>
    <w:p w:rsidR="00D32A7A" w:rsidRDefault="00D32A7A" w:rsidP="00534C00"/>
    <w:p w:rsidR="00D32A7A" w:rsidRDefault="00D32A7A" w:rsidP="00534C00"/>
    <w:p w:rsidR="00D32A7A" w:rsidRDefault="00D32A7A" w:rsidP="00534C00"/>
    <w:p w:rsidR="005273CE" w:rsidRPr="009D4A06" w:rsidRDefault="005273CE" w:rsidP="00312194">
      <w:pPr>
        <w:pStyle w:val="Heading2"/>
        <w:rPr>
          <w:rFonts w:ascii="Times New Roman" w:hAnsi="Times New Roman"/>
          <w:color w:val="auto"/>
        </w:rPr>
      </w:pPr>
      <w:bookmarkStart w:id="16" w:name="_Toc478595633"/>
      <w:r w:rsidRPr="009D4A06">
        <w:rPr>
          <w:rFonts w:ascii="Times New Roman" w:hAnsi="Times New Roman"/>
          <w:color w:val="auto"/>
        </w:rPr>
        <w:t xml:space="preserve">Annex – </w:t>
      </w:r>
      <w:bookmarkEnd w:id="16"/>
      <w:r w:rsidR="00367747">
        <w:rPr>
          <w:rFonts w:ascii="Times New Roman" w:hAnsi="Times New Roman"/>
          <w:color w:val="auto"/>
        </w:rPr>
        <w:t>E</w:t>
      </w:r>
      <w:r w:rsidRPr="009D4A06">
        <w:rPr>
          <w:rFonts w:ascii="Times New Roman" w:hAnsi="Times New Roman"/>
          <w:color w:val="aut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3381"/>
        <w:gridCol w:w="1929"/>
        <w:gridCol w:w="1980"/>
        <w:gridCol w:w="1383"/>
      </w:tblGrid>
      <w:tr w:rsidR="005273CE" w:rsidRPr="009D4A06" w:rsidTr="007C5AD0">
        <w:trPr>
          <w:jc w:val="center"/>
        </w:trPr>
        <w:tc>
          <w:tcPr>
            <w:tcW w:w="9219" w:type="dxa"/>
            <w:gridSpan w:val="5"/>
            <w:shd w:val="clear" w:color="auto" w:fill="auto"/>
          </w:tcPr>
          <w:p w:rsidR="005273CE" w:rsidRPr="009D4A06" w:rsidRDefault="005273CE" w:rsidP="007C5AD0">
            <w:pPr>
              <w:pStyle w:val="Subsection3"/>
              <w:ind w:left="0"/>
              <w:jc w:val="center"/>
              <w:rPr>
                <w:sz w:val="24"/>
              </w:rPr>
            </w:pPr>
            <w:r w:rsidRPr="009D4A06">
              <w:rPr>
                <w:sz w:val="24"/>
              </w:rPr>
              <w:t>Key Management Staff of Company</w:t>
            </w:r>
          </w:p>
        </w:tc>
      </w:tr>
      <w:tr w:rsidR="005273CE" w:rsidRPr="009D4A06" w:rsidTr="007C5AD0">
        <w:trPr>
          <w:jc w:val="center"/>
        </w:trPr>
        <w:tc>
          <w:tcPr>
            <w:tcW w:w="546" w:type="dxa"/>
            <w:tcBorders>
              <w:right w:val="single" w:sz="4" w:space="0" w:color="auto"/>
            </w:tcBorders>
            <w:shd w:val="clear" w:color="auto" w:fill="auto"/>
          </w:tcPr>
          <w:p w:rsidR="005273CE" w:rsidRPr="009D4A06" w:rsidRDefault="005273CE" w:rsidP="007C5AD0">
            <w:pPr>
              <w:pStyle w:val="Subsection3"/>
              <w:ind w:left="0"/>
              <w:jc w:val="center"/>
              <w:rPr>
                <w:sz w:val="24"/>
              </w:rPr>
            </w:pPr>
            <w:proofErr w:type="spellStart"/>
            <w:r w:rsidRPr="009D4A06">
              <w:rPr>
                <w:sz w:val="24"/>
              </w:rPr>
              <w:t>Sr</w:t>
            </w:r>
            <w:proofErr w:type="spellEnd"/>
            <w:r w:rsidRPr="009D4A06">
              <w:rPr>
                <w:sz w:val="24"/>
              </w:rPr>
              <w:t xml:space="preserve"> #</w:t>
            </w:r>
          </w:p>
        </w:tc>
        <w:tc>
          <w:tcPr>
            <w:tcW w:w="3381" w:type="dxa"/>
            <w:tcBorders>
              <w:left w:val="single" w:sz="4" w:space="0" w:color="auto"/>
            </w:tcBorders>
            <w:shd w:val="clear" w:color="auto" w:fill="auto"/>
          </w:tcPr>
          <w:p w:rsidR="005273CE" w:rsidRPr="009D4A06" w:rsidRDefault="005273CE" w:rsidP="007C5AD0">
            <w:pPr>
              <w:pStyle w:val="Subsection3"/>
              <w:ind w:left="0"/>
              <w:jc w:val="center"/>
              <w:rPr>
                <w:sz w:val="24"/>
              </w:rPr>
            </w:pPr>
            <w:r w:rsidRPr="009D4A06">
              <w:rPr>
                <w:sz w:val="24"/>
              </w:rPr>
              <w:t>Name of Management Staff</w:t>
            </w:r>
          </w:p>
        </w:tc>
        <w:tc>
          <w:tcPr>
            <w:tcW w:w="1929" w:type="dxa"/>
            <w:shd w:val="clear" w:color="auto" w:fill="auto"/>
          </w:tcPr>
          <w:p w:rsidR="005273CE" w:rsidRPr="009D4A06" w:rsidRDefault="005273CE" w:rsidP="007C5AD0">
            <w:pPr>
              <w:pStyle w:val="Subsection3"/>
              <w:ind w:left="0"/>
              <w:jc w:val="center"/>
              <w:rPr>
                <w:sz w:val="24"/>
              </w:rPr>
            </w:pPr>
            <w:r w:rsidRPr="009D4A06">
              <w:rPr>
                <w:sz w:val="24"/>
              </w:rPr>
              <w:t>Designation</w:t>
            </w:r>
          </w:p>
        </w:tc>
        <w:tc>
          <w:tcPr>
            <w:tcW w:w="1980" w:type="dxa"/>
            <w:shd w:val="clear" w:color="auto" w:fill="auto"/>
          </w:tcPr>
          <w:p w:rsidR="005273CE" w:rsidRPr="009D4A06" w:rsidRDefault="005273CE" w:rsidP="007C5AD0">
            <w:pPr>
              <w:pStyle w:val="Subsection3"/>
              <w:ind w:left="0"/>
              <w:jc w:val="center"/>
              <w:rPr>
                <w:sz w:val="24"/>
              </w:rPr>
            </w:pPr>
            <w:r w:rsidRPr="009D4A06">
              <w:rPr>
                <w:sz w:val="24"/>
              </w:rPr>
              <w:t>Area of Expertise</w:t>
            </w:r>
          </w:p>
        </w:tc>
        <w:tc>
          <w:tcPr>
            <w:tcW w:w="1383" w:type="dxa"/>
            <w:shd w:val="clear" w:color="auto" w:fill="auto"/>
          </w:tcPr>
          <w:p w:rsidR="005273CE" w:rsidRPr="009D4A06" w:rsidRDefault="005273CE" w:rsidP="007C5AD0">
            <w:pPr>
              <w:pStyle w:val="Subsection3"/>
              <w:ind w:left="0"/>
              <w:jc w:val="center"/>
              <w:rPr>
                <w:sz w:val="24"/>
              </w:rPr>
            </w:pPr>
            <w:r w:rsidRPr="009D4A06">
              <w:rPr>
                <w:sz w:val="24"/>
              </w:rPr>
              <w:t>Number of years in company</w:t>
            </w:r>
          </w:p>
        </w:tc>
      </w:tr>
      <w:tr w:rsidR="005273CE" w:rsidRPr="009D4A06" w:rsidTr="007C5AD0">
        <w:trPr>
          <w:trHeight w:val="470"/>
          <w:jc w:val="center"/>
        </w:trPr>
        <w:tc>
          <w:tcPr>
            <w:tcW w:w="546" w:type="dxa"/>
            <w:tcBorders>
              <w:bottom w:val="single" w:sz="4" w:space="0" w:color="auto"/>
              <w:right w:val="single" w:sz="4" w:space="0" w:color="auto"/>
            </w:tcBorders>
            <w:shd w:val="clear" w:color="auto" w:fill="auto"/>
          </w:tcPr>
          <w:p w:rsidR="005273CE" w:rsidRPr="009D4A06" w:rsidRDefault="005273CE" w:rsidP="007C5AD0">
            <w:pPr>
              <w:pStyle w:val="Subsection3"/>
              <w:ind w:left="0"/>
              <w:jc w:val="center"/>
              <w:rPr>
                <w:b w:val="0"/>
                <w:sz w:val="24"/>
              </w:rPr>
            </w:pPr>
          </w:p>
        </w:tc>
        <w:tc>
          <w:tcPr>
            <w:tcW w:w="3381" w:type="dxa"/>
            <w:tcBorders>
              <w:left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929" w:type="dxa"/>
            <w:tcBorders>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980" w:type="dxa"/>
            <w:tcBorders>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383" w:type="dxa"/>
            <w:tcBorders>
              <w:bottom w:val="single" w:sz="4" w:space="0" w:color="auto"/>
            </w:tcBorders>
            <w:shd w:val="clear" w:color="auto" w:fill="auto"/>
          </w:tcPr>
          <w:p w:rsidR="005273CE" w:rsidRPr="009D4A06" w:rsidRDefault="005273CE" w:rsidP="007C5AD0">
            <w:pPr>
              <w:pStyle w:val="Subsection3"/>
              <w:ind w:left="0"/>
              <w:jc w:val="center"/>
              <w:rPr>
                <w:b w:val="0"/>
                <w:sz w:val="24"/>
              </w:rPr>
            </w:pPr>
          </w:p>
        </w:tc>
      </w:tr>
      <w:tr w:rsidR="005273CE" w:rsidRPr="009D4A06" w:rsidTr="007C5AD0">
        <w:trPr>
          <w:trHeight w:val="480"/>
          <w:jc w:val="center"/>
        </w:trPr>
        <w:tc>
          <w:tcPr>
            <w:tcW w:w="546" w:type="dxa"/>
            <w:tcBorders>
              <w:top w:val="single" w:sz="4" w:space="0" w:color="auto"/>
              <w:bottom w:val="single" w:sz="4" w:space="0" w:color="auto"/>
              <w:right w:val="single" w:sz="4" w:space="0" w:color="auto"/>
            </w:tcBorders>
            <w:shd w:val="clear" w:color="auto" w:fill="auto"/>
          </w:tcPr>
          <w:p w:rsidR="005273CE" w:rsidRPr="009D4A06" w:rsidRDefault="005273CE" w:rsidP="007C5AD0">
            <w:pPr>
              <w:pStyle w:val="Subsection3"/>
              <w:ind w:left="0"/>
              <w:jc w:val="center"/>
              <w:rPr>
                <w:b w:val="0"/>
                <w:sz w:val="24"/>
              </w:rPr>
            </w:pPr>
          </w:p>
        </w:tc>
        <w:tc>
          <w:tcPr>
            <w:tcW w:w="3381" w:type="dxa"/>
            <w:tcBorders>
              <w:top w:val="single" w:sz="4" w:space="0" w:color="auto"/>
              <w:left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929" w:type="dxa"/>
            <w:tcBorders>
              <w:top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980" w:type="dxa"/>
            <w:tcBorders>
              <w:top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383" w:type="dxa"/>
            <w:tcBorders>
              <w:top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r>
      <w:tr w:rsidR="005273CE" w:rsidRPr="009D4A06" w:rsidTr="006231BB">
        <w:trPr>
          <w:trHeight w:val="480"/>
          <w:jc w:val="center"/>
        </w:trPr>
        <w:tc>
          <w:tcPr>
            <w:tcW w:w="546" w:type="dxa"/>
            <w:tcBorders>
              <w:top w:val="single" w:sz="4" w:space="0" w:color="auto"/>
              <w:bottom w:val="single" w:sz="4" w:space="0" w:color="auto"/>
              <w:right w:val="single" w:sz="4" w:space="0" w:color="auto"/>
            </w:tcBorders>
            <w:shd w:val="clear" w:color="auto" w:fill="auto"/>
          </w:tcPr>
          <w:p w:rsidR="005273CE" w:rsidRPr="009D4A06" w:rsidRDefault="005273CE" w:rsidP="007C5AD0">
            <w:pPr>
              <w:pStyle w:val="Subsection3"/>
              <w:ind w:left="0"/>
              <w:jc w:val="center"/>
              <w:rPr>
                <w:b w:val="0"/>
                <w:sz w:val="24"/>
              </w:rPr>
            </w:pPr>
          </w:p>
        </w:tc>
        <w:tc>
          <w:tcPr>
            <w:tcW w:w="3381" w:type="dxa"/>
            <w:tcBorders>
              <w:top w:val="single" w:sz="4" w:space="0" w:color="auto"/>
              <w:left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929" w:type="dxa"/>
            <w:tcBorders>
              <w:top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980" w:type="dxa"/>
            <w:tcBorders>
              <w:top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c>
          <w:tcPr>
            <w:tcW w:w="1383" w:type="dxa"/>
            <w:tcBorders>
              <w:top w:val="single" w:sz="4" w:space="0" w:color="auto"/>
              <w:bottom w:val="single" w:sz="4" w:space="0" w:color="auto"/>
            </w:tcBorders>
            <w:shd w:val="clear" w:color="auto" w:fill="auto"/>
          </w:tcPr>
          <w:p w:rsidR="005273CE" w:rsidRPr="009D4A06" w:rsidRDefault="005273CE" w:rsidP="007C5AD0">
            <w:pPr>
              <w:pStyle w:val="Subsection3"/>
              <w:ind w:left="0"/>
              <w:jc w:val="center"/>
              <w:rPr>
                <w:b w:val="0"/>
                <w:sz w:val="24"/>
              </w:rPr>
            </w:pPr>
          </w:p>
        </w:tc>
      </w:tr>
      <w:tr w:rsidR="006231BB" w:rsidRPr="009D4A06" w:rsidTr="006231BB">
        <w:trPr>
          <w:trHeight w:val="480"/>
          <w:jc w:val="center"/>
        </w:trPr>
        <w:tc>
          <w:tcPr>
            <w:tcW w:w="546" w:type="dxa"/>
            <w:tcBorders>
              <w:top w:val="single" w:sz="4" w:space="0" w:color="auto"/>
              <w:bottom w:val="single" w:sz="4" w:space="0" w:color="auto"/>
              <w:right w:val="single" w:sz="4" w:space="0" w:color="auto"/>
            </w:tcBorders>
            <w:shd w:val="clear" w:color="auto" w:fill="auto"/>
          </w:tcPr>
          <w:p w:rsidR="006231BB" w:rsidRPr="009D4A06" w:rsidRDefault="006231BB" w:rsidP="007C5AD0">
            <w:pPr>
              <w:pStyle w:val="Subsection3"/>
              <w:ind w:left="0"/>
              <w:jc w:val="center"/>
              <w:rPr>
                <w:b w:val="0"/>
                <w:sz w:val="24"/>
              </w:rPr>
            </w:pPr>
          </w:p>
        </w:tc>
        <w:tc>
          <w:tcPr>
            <w:tcW w:w="3381" w:type="dxa"/>
            <w:tcBorders>
              <w:top w:val="single" w:sz="4" w:space="0" w:color="auto"/>
              <w:left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29"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80"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383"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r>
      <w:tr w:rsidR="006231BB" w:rsidRPr="009D4A06" w:rsidTr="006231BB">
        <w:trPr>
          <w:trHeight w:val="480"/>
          <w:jc w:val="center"/>
        </w:trPr>
        <w:tc>
          <w:tcPr>
            <w:tcW w:w="546" w:type="dxa"/>
            <w:tcBorders>
              <w:top w:val="single" w:sz="4" w:space="0" w:color="auto"/>
              <w:bottom w:val="single" w:sz="4" w:space="0" w:color="auto"/>
              <w:right w:val="single" w:sz="4" w:space="0" w:color="auto"/>
            </w:tcBorders>
            <w:shd w:val="clear" w:color="auto" w:fill="auto"/>
          </w:tcPr>
          <w:p w:rsidR="006231BB" w:rsidRPr="009D4A06" w:rsidRDefault="006231BB" w:rsidP="007C5AD0">
            <w:pPr>
              <w:pStyle w:val="Subsection3"/>
              <w:ind w:left="0"/>
              <w:jc w:val="center"/>
              <w:rPr>
                <w:b w:val="0"/>
                <w:sz w:val="24"/>
              </w:rPr>
            </w:pPr>
          </w:p>
        </w:tc>
        <w:tc>
          <w:tcPr>
            <w:tcW w:w="3381" w:type="dxa"/>
            <w:tcBorders>
              <w:top w:val="single" w:sz="4" w:space="0" w:color="auto"/>
              <w:left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29"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80"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383"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r>
      <w:tr w:rsidR="006231BB" w:rsidRPr="009D4A06" w:rsidTr="006231BB">
        <w:trPr>
          <w:trHeight w:val="480"/>
          <w:jc w:val="center"/>
        </w:trPr>
        <w:tc>
          <w:tcPr>
            <w:tcW w:w="546" w:type="dxa"/>
            <w:tcBorders>
              <w:top w:val="single" w:sz="4" w:space="0" w:color="auto"/>
              <w:bottom w:val="single" w:sz="4" w:space="0" w:color="auto"/>
              <w:right w:val="single" w:sz="4" w:space="0" w:color="auto"/>
            </w:tcBorders>
            <w:shd w:val="clear" w:color="auto" w:fill="auto"/>
          </w:tcPr>
          <w:p w:rsidR="006231BB" w:rsidRPr="009D4A06" w:rsidRDefault="006231BB" w:rsidP="007C5AD0">
            <w:pPr>
              <w:pStyle w:val="Subsection3"/>
              <w:ind w:left="0"/>
              <w:jc w:val="center"/>
              <w:rPr>
                <w:b w:val="0"/>
                <w:sz w:val="24"/>
              </w:rPr>
            </w:pPr>
          </w:p>
        </w:tc>
        <w:tc>
          <w:tcPr>
            <w:tcW w:w="3381" w:type="dxa"/>
            <w:tcBorders>
              <w:top w:val="single" w:sz="4" w:space="0" w:color="auto"/>
              <w:left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29"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80"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383"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r>
      <w:tr w:rsidR="006231BB" w:rsidRPr="009D4A06" w:rsidTr="006231BB">
        <w:trPr>
          <w:trHeight w:val="480"/>
          <w:jc w:val="center"/>
        </w:trPr>
        <w:tc>
          <w:tcPr>
            <w:tcW w:w="546" w:type="dxa"/>
            <w:tcBorders>
              <w:top w:val="single" w:sz="4" w:space="0" w:color="auto"/>
              <w:bottom w:val="single" w:sz="4" w:space="0" w:color="auto"/>
              <w:right w:val="single" w:sz="4" w:space="0" w:color="auto"/>
            </w:tcBorders>
            <w:shd w:val="clear" w:color="auto" w:fill="auto"/>
          </w:tcPr>
          <w:p w:rsidR="006231BB" w:rsidRPr="009D4A06" w:rsidRDefault="006231BB" w:rsidP="007C5AD0">
            <w:pPr>
              <w:pStyle w:val="Subsection3"/>
              <w:ind w:left="0"/>
              <w:jc w:val="center"/>
              <w:rPr>
                <w:b w:val="0"/>
                <w:sz w:val="24"/>
              </w:rPr>
            </w:pPr>
          </w:p>
        </w:tc>
        <w:tc>
          <w:tcPr>
            <w:tcW w:w="3381" w:type="dxa"/>
            <w:tcBorders>
              <w:top w:val="single" w:sz="4" w:space="0" w:color="auto"/>
              <w:left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29"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80"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383"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r>
      <w:tr w:rsidR="006231BB" w:rsidRPr="009D4A06" w:rsidTr="006231BB">
        <w:trPr>
          <w:trHeight w:val="480"/>
          <w:jc w:val="center"/>
        </w:trPr>
        <w:tc>
          <w:tcPr>
            <w:tcW w:w="546" w:type="dxa"/>
            <w:tcBorders>
              <w:top w:val="single" w:sz="4" w:space="0" w:color="auto"/>
              <w:bottom w:val="single" w:sz="4" w:space="0" w:color="auto"/>
              <w:right w:val="single" w:sz="4" w:space="0" w:color="auto"/>
            </w:tcBorders>
            <w:shd w:val="clear" w:color="auto" w:fill="auto"/>
          </w:tcPr>
          <w:p w:rsidR="006231BB" w:rsidRPr="009D4A06" w:rsidRDefault="006231BB" w:rsidP="007C5AD0">
            <w:pPr>
              <w:pStyle w:val="Subsection3"/>
              <w:ind w:left="0"/>
              <w:jc w:val="center"/>
              <w:rPr>
                <w:b w:val="0"/>
                <w:sz w:val="24"/>
              </w:rPr>
            </w:pPr>
          </w:p>
        </w:tc>
        <w:tc>
          <w:tcPr>
            <w:tcW w:w="3381" w:type="dxa"/>
            <w:tcBorders>
              <w:top w:val="single" w:sz="4" w:space="0" w:color="auto"/>
              <w:left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29"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80"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383"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r>
      <w:tr w:rsidR="006231BB" w:rsidRPr="009D4A06" w:rsidTr="006231BB">
        <w:trPr>
          <w:trHeight w:val="480"/>
          <w:jc w:val="center"/>
        </w:trPr>
        <w:tc>
          <w:tcPr>
            <w:tcW w:w="546" w:type="dxa"/>
            <w:tcBorders>
              <w:top w:val="single" w:sz="4" w:space="0" w:color="auto"/>
              <w:bottom w:val="single" w:sz="4" w:space="0" w:color="auto"/>
              <w:right w:val="single" w:sz="4" w:space="0" w:color="auto"/>
            </w:tcBorders>
            <w:shd w:val="clear" w:color="auto" w:fill="auto"/>
          </w:tcPr>
          <w:p w:rsidR="006231BB" w:rsidRPr="009D4A06" w:rsidRDefault="006231BB" w:rsidP="007C5AD0">
            <w:pPr>
              <w:pStyle w:val="Subsection3"/>
              <w:ind w:left="0"/>
              <w:jc w:val="center"/>
              <w:rPr>
                <w:b w:val="0"/>
                <w:sz w:val="24"/>
              </w:rPr>
            </w:pPr>
          </w:p>
        </w:tc>
        <w:tc>
          <w:tcPr>
            <w:tcW w:w="3381" w:type="dxa"/>
            <w:tcBorders>
              <w:top w:val="single" w:sz="4" w:space="0" w:color="auto"/>
              <w:left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29"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980"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c>
          <w:tcPr>
            <w:tcW w:w="1383" w:type="dxa"/>
            <w:tcBorders>
              <w:top w:val="single" w:sz="4" w:space="0" w:color="auto"/>
              <w:bottom w:val="single" w:sz="4" w:space="0" w:color="auto"/>
            </w:tcBorders>
            <w:shd w:val="clear" w:color="auto" w:fill="auto"/>
          </w:tcPr>
          <w:p w:rsidR="006231BB" w:rsidRPr="009D4A06" w:rsidRDefault="006231BB" w:rsidP="007C5AD0">
            <w:pPr>
              <w:pStyle w:val="Subsection3"/>
              <w:ind w:left="0"/>
              <w:jc w:val="center"/>
              <w:rPr>
                <w:b w:val="0"/>
                <w:sz w:val="24"/>
              </w:rPr>
            </w:pPr>
          </w:p>
        </w:tc>
      </w:tr>
      <w:tr w:rsidR="006231BB" w:rsidRPr="009D4A06" w:rsidTr="007C5AD0">
        <w:trPr>
          <w:trHeight w:val="480"/>
          <w:jc w:val="center"/>
        </w:trPr>
        <w:tc>
          <w:tcPr>
            <w:tcW w:w="546" w:type="dxa"/>
            <w:tcBorders>
              <w:top w:val="single" w:sz="4" w:space="0" w:color="auto"/>
              <w:right w:val="single" w:sz="4" w:space="0" w:color="auto"/>
            </w:tcBorders>
            <w:shd w:val="clear" w:color="auto" w:fill="auto"/>
          </w:tcPr>
          <w:p w:rsidR="006231BB" w:rsidRPr="009D4A06" w:rsidRDefault="006231BB" w:rsidP="007C5AD0">
            <w:pPr>
              <w:pStyle w:val="Subsection3"/>
              <w:ind w:left="0"/>
              <w:jc w:val="center"/>
              <w:rPr>
                <w:b w:val="0"/>
                <w:sz w:val="24"/>
              </w:rPr>
            </w:pPr>
          </w:p>
        </w:tc>
        <w:tc>
          <w:tcPr>
            <w:tcW w:w="3381" w:type="dxa"/>
            <w:tcBorders>
              <w:top w:val="single" w:sz="4" w:space="0" w:color="auto"/>
              <w:left w:val="single" w:sz="4" w:space="0" w:color="auto"/>
            </w:tcBorders>
            <w:shd w:val="clear" w:color="auto" w:fill="auto"/>
          </w:tcPr>
          <w:p w:rsidR="006231BB" w:rsidRPr="009D4A06" w:rsidRDefault="006231BB" w:rsidP="007C5AD0">
            <w:pPr>
              <w:pStyle w:val="Subsection3"/>
              <w:ind w:left="0"/>
              <w:jc w:val="center"/>
              <w:rPr>
                <w:b w:val="0"/>
                <w:sz w:val="24"/>
              </w:rPr>
            </w:pPr>
          </w:p>
        </w:tc>
        <w:tc>
          <w:tcPr>
            <w:tcW w:w="1929" w:type="dxa"/>
            <w:tcBorders>
              <w:top w:val="single" w:sz="4" w:space="0" w:color="auto"/>
            </w:tcBorders>
            <w:shd w:val="clear" w:color="auto" w:fill="auto"/>
          </w:tcPr>
          <w:p w:rsidR="006231BB" w:rsidRPr="009D4A06" w:rsidRDefault="006231BB" w:rsidP="007C5AD0">
            <w:pPr>
              <w:pStyle w:val="Subsection3"/>
              <w:ind w:left="0"/>
              <w:jc w:val="center"/>
              <w:rPr>
                <w:b w:val="0"/>
                <w:sz w:val="24"/>
              </w:rPr>
            </w:pPr>
          </w:p>
        </w:tc>
        <w:tc>
          <w:tcPr>
            <w:tcW w:w="1980" w:type="dxa"/>
            <w:tcBorders>
              <w:top w:val="single" w:sz="4" w:space="0" w:color="auto"/>
            </w:tcBorders>
            <w:shd w:val="clear" w:color="auto" w:fill="auto"/>
          </w:tcPr>
          <w:p w:rsidR="006231BB" w:rsidRPr="009D4A06" w:rsidRDefault="006231BB" w:rsidP="007C5AD0">
            <w:pPr>
              <w:pStyle w:val="Subsection3"/>
              <w:ind w:left="0"/>
              <w:jc w:val="center"/>
              <w:rPr>
                <w:b w:val="0"/>
                <w:sz w:val="24"/>
              </w:rPr>
            </w:pPr>
          </w:p>
        </w:tc>
        <w:tc>
          <w:tcPr>
            <w:tcW w:w="1383" w:type="dxa"/>
            <w:tcBorders>
              <w:top w:val="single" w:sz="4" w:space="0" w:color="auto"/>
            </w:tcBorders>
            <w:shd w:val="clear" w:color="auto" w:fill="auto"/>
          </w:tcPr>
          <w:p w:rsidR="006231BB" w:rsidRPr="009D4A06" w:rsidRDefault="006231BB" w:rsidP="007C5AD0">
            <w:pPr>
              <w:pStyle w:val="Subsection3"/>
              <w:ind w:left="0"/>
              <w:jc w:val="center"/>
              <w:rPr>
                <w:b w:val="0"/>
                <w:sz w:val="24"/>
              </w:rPr>
            </w:pPr>
          </w:p>
        </w:tc>
      </w:tr>
    </w:tbl>
    <w:p w:rsidR="005273CE" w:rsidRPr="009D4A06" w:rsidRDefault="005273CE" w:rsidP="005273CE">
      <w:pPr>
        <w:pStyle w:val="Subsection3"/>
        <w:spacing w:line="240" w:lineRule="auto"/>
        <w:ind w:firstLine="720"/>
        <w:jc w:val="both"/>
        <w:rPr>
          <w:b w:val="0"/>
        </w:rPr>
      </w:pPr>
      <w:r w:rsidRPr="009D4A06">
        <w:rPr>
          <w:b w:val="0"/>
        </w:rPr>
        <w:t>May like to add more columns</w:t>
      </w:r>
    </w:p>
    <w:p w:rsidR="00684454" w:rsidRPr="009D4A06" w:rsidRDefault="00684454" w:rsidP="006A3B97">
      <w:pPr>
        <w:pStyle w:val="NoSpacing"/>
        <w:rPr>
          <w:rFonts w:ascii="Times New Roman" w:hAnsi="Times New Roman"/>
        </w:rPr>
      </w:pPr>
    </w:p>
    <w:p w:rsidR="00684454" w:rsidRPr="009D4A06" w:rsidRDefault="00684454" w:rsidP="006A3B97">
      <w:pPr>
        <w:pStyle w:val="NoSpacing"/>
        <w:rPr>
          <w:rFonts w:ascii="Times New Roman" w:hAnsi="Times New Roman"/>
        </w:rPr>
      </w:pPr>
    </w:p>
    <w:p w:rsidR="00684454" w:rsidRPr="009D4A06" w:rsidRDefault="00684454" w:rsidP="006A3B97">
      <w:pPr>
        <w:pStyle w:val="NoSpacing"/>
        <w:rPr>
          <w:rFonts w:ascii="Times New Roman" w:hAnsi="Times New Roman"/>
        </w:rPr>
      </w:pPr>
    </w:p>
    <w:p w:rsidR="00684454" w:rsidRPr="009D4A06" w:rsidRDefault="00684454" w:rsidP="006A3B97">
      <w:pPr>
        <w:pStyle w:val="NoSpacing"/>
        <w:rPr>
          <w:rFonts w:ascii="Times New Roman" w:hAnsi="Times New Roman"/>
        </w:rPr>
      </w:pPr>
    </w:p>
    <w:p w:rsidR="00684454" w:rsidRDefault="00684454" w:rsidP="006A3B97">
      <w:pPr>
        <w:pStyle w:val="NoSpacing"/>
        <w:rPr>
          <w:rFonts w:ascii="Times New Roman" w:hAnsi="Times New Roman"/>
        </w:rPr>
      </w:pPr>
    </w:p>
    <w:p w:rsidR="00A90675" w:rsidRDefault="00A90675" w:rsidP="006A3B97">
      <w:pPr>
        <w:pStyle w:val="NoSpacing"/>
        <w:rPr>
          <w:rFonts w:ascii="Times New Roman" w:hAnsi="Times New Roman"/>
        </w:rPr>
      </w:pPr>
    </w:p>
    <w:p w:rsidR="00A90675" w:rsidRDefault="00A90675" w:rsidP="006A3B97">
      <w:pPr>
        <w:pStyle w:val="NoSpacing"/>
        <w:rPr>
          <w:rFonts w:ascii="Times New Roman" w:hAnsi="Times New Roman"/>
        </w:rPr>
      </w:pPr>
    </w:p>
    <w:p w:rsidR="00A90675" w:rsidRDefault="00A90675" w:rsidP="006A3B97">
      <w:pPr>
        <w:pStyle w:val="NoSpacing"/>
        <w:rPr>
          <w:rFonts w:ascii="Times New Roman" w:hAnsi="Times New Roman"/>
        </w:rPr>
      </w:pPr>
    </w:p>
    <w:p w:rsidR="00A90675" w:rsidRDefault="00A90675" w:rsidP="006A3B97">
      <w:pPr>
        <w:pStyle w:val="NoSpacing"/>
        <w:rPr>
          <w:rFonts w:ascii="Times New Roman" w:hAnsi="Times New Roman"/>
        </w:rPr>
      </w:pPr>
    </w:p>
    <w:p w:rsidR="00A90675" w:rsidRDefault="00A90675" w:rsidP="006A3B97">
      <w:pPr>
        <w:pStyle w:val="NoSpacing"/>
        <w:rPr>
          <w:rFonts w:ascii="Times New Roman" w:hAnsi="Times New Roman"/>
        </w:rPr>
      </w:pPr>
    </w:p>
    <w:p w:rsidR="00A90675" w:rsidRDefault="00A90675" w:rsidP="006A3B97">
      <w:pPr>
        <w:pStyle w:val="NoSpacing"/>
        <w:rPr>
          <w:rFonts w:ascii="Times New Roman" w:hAnsi="Times New Roman"/>
        </w:rPr>
      </w:pPr>
    </w:p>
    <w:p w:rsidR="00A90675" w:rsidRDefault="00A90675" w:rsidP="006A3B97">
      <w:pPr>
        <w:pStyle w:val="NoSpacing"/>
        <w:rPr>
          <w:rFonts w:ascii="Times New Roman" w:hAnsi="Times New Roman"/>
        </w:rPr>
      </w:pPr>
    </w:p>
    <w:p w:rsidR="00A90675" w:rsidRPr="009D4A06" w:rsidRDefault="00A90675" w:rsidP="006A3B97">
      <w:pPr>
        <w:pStyle w:val="NoSpacing"/>
        <w:rPr>
          <w:rFonts w:ascii="Times New Roman" w:hAnsi="Times New Roman"/>
        </w:rPr>
      </w:pPr>
    </w:p>
    <w:p w:rsidR="00684454" w:rsidRPr="009D4A06" w:rsidRDefault="00684454" w:rsidP="006A3B97">
      <w:pPr>
        <w:pStyle w:val="NoSpacing"/>
        <w:rPr>
          <w:rFonts w:ascii="Times New Roman" w:hAnsi="Times New Roman"/>
        </w:rPr>
      </w:pPr>
    </w:p>
    <w:p w:rsidR="00684454" w:rsidRPr="009D4A06" w:rsidRDefault="00684454" w:rsidP="006A3B97">
      <w:pPr>
        <w:pStyle w:val="NoSpacing"/>
        <w:rPr>
          <w:rFonts w:ascii="Times New Roman" w:hAnsi="Times New Roman"/>
        </w:rPr>
      </w:pPr>
    </w:p>
    <w:p w:rsidR="00684454" w:rsidRPr="009D4A06" w:rsidRDefault="00684454" w:rsidP="006A3B97">
      <w:pPr>
        <w:pStyle w:val="NoSpacing"/>
        <w:rPr>
          <w:rFonts w:ascii="Times New Roman" w:hAnsi="Times New Roman"/>
        </w:rPr>
      </w:pPr>
    </w:p>
    <w:p w:rsidR="00684454" w:rsidRPr="009D4A06" w:rsidRDefault="00684454" w:rsidP="006A3B97">
      <w:pPr>
        <w:pStyle w:val="NoSpacing"/>
        <w:rPr>
          <w:rFonts w:ascii="Times New Roman" w:hAnsi="Times New Roman"/>
        </w:rPr>
      </w:pPr>
    </w:p>
    <w:p w:rsidR="002B1946" w:rsidRDefault="002B1946" w:rsidP="002C5147">
      <w:bookmarkStart w:id="17" w:name="_Toc478595635"/>
    </w:p>
    <w:p w:rsidR="00367747" w:rsidRDefault="00367747" w:rsidP="002C5147"/>
    <w:p w:rsidR="00367747" w:rsidRDefault="00367747" w:rsidP="002C5147"/>
    <w:p w:rsidR="002B1946" w:rsidRDefault="002B1946" w:rsidP="002C5147"/>
    <w:bookmarkEnd w:id="17"/>
    <w:p w:rsidR="00534C00" w:rsidRPr="002D1C9C" w:rsidRDefault="00534C00" w:rsidP="00367747">
      <w:pPr>
        <w:pStyle w:val="Heading2"/>
        <w:jc w:val="right"/>
        <w:rPr>
          <w:rFonts w:ascii="Times New Roman" w:hAnsi="Times New Roman"/>
          <w:color w:val="auto"/>
          <w:highlight w:val="yellow"/>
        </w:rPr>
      </w:pPr>
    </w:p>
    <w:p w:rsidR="00534C00" w:rsidRDefault="00534C00" w:rsidP="007F48F7">
      <w:pPr>
        <w:rPr>
          <w:rFonts w:ascii="Times New Roman" w:hAnsi="Times New Roman"/>
          <w:b/>
          <w:sz w:val="24"/>
          <w:szCs w:val="24"/>
        </w:rPr>
      </w:pPr>
    </w:p>
    <w:p w:rsidR="00534C00" w:rsidRPr="00534C00" w:rsidRDefault="00534C00" w:rsidP="00534C00">
      <w:pPr>
        <w:jc w:val="center"/>
        <w:rPr>
          <w:rFonts w:ascii="Times New Roman" w:hAnsi="Times New Roman"/>
          <w:b/>
          <w:sz w:val="24"/>
          <w:szCs w:val="24"/>
        </w:rPr>
      </w:pPr>
    </w:p>
    <w:sectPr w:rsidR="00534C00" w:rsidRPr="00534C00" w:rsidSect="00524181">
      <w:headerReference w:type="default" r:id="rId13"/>
      <w:footerReference w:type="default" r:id="rId14"/>
      <w:pgSz w:w="11907" w:h="16839" w:code="9"/>
      <w:pgMar w:top="1170" w:right="1440" w:bottom="1008"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hmad Mustafa" w:date="2017-10-20T15:18:00Z" w:initials="AM">
    <w:p w:rsidR="006628D3" w:rsidRDefault="006628D3">
      <w:pPr>
        <w:pStyle w:val="CommentText"/>
      </w:pPr>
      <w:r>
        <w:rPr>
          <w:rStyle w:val="CommentReference"/>
        </w:rPr>
        <w:annotationRef/>
      </w:r>
      <w:r>
        <w:t>Define new timeline here</w:t>
      </w:r>
    </w:p>
  </w:comment>
  <w:comment w:id="14" w:author="Ahmad Mustafa" w:date="2017-10-20T12:03:00Z" w:initials="AM">
    <w:p w:rsidR="00133833" w:rsidRDefault="00133833">
      <w:pPr>
        <w:pStyle w:val="CommentText"/>
      </w:pPr>
      <w:r>
        <w:rPr>
          <w:rStyle w:val="CommentReference"/>
        </w:rPr>
        <w:annotationRef/>
      </w:r>
      <w:r>
        <w:t>Will it be manually or Electronically?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A6" w:rsidRDefault="000749A6" w:rsidP="00B66050">
      <w:pPr>
        <w:spacing w:after="0" w:line="240" w:lineRule="auto"/>
      </w:pPr>
      <w:r>
        <w:separator/>
      </w:r>
    </w:p>
    <w:p w:rsidR="000749A6" w:rsidRDefault="000749A6"/>
  </w:endnote>
  <w:endnote w:type="continuationSeparator" w:id="0">
    <w:p w:rsidR="000749A6" w:rsidRDefault="000749A6" w:rsidP="00B66050">
      <w:pPr>
        <w:spacing w:after="0" w:line="240" w:lineRule="auto"/>
      </w:pPr>
      <w:r>
        <w:continuationSeparator/>
      </w:r>
    </w:p>
    <w:p w:rsidR="000749A6" w:rsidRDefault="0007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A7" w:rsidRDefault="00FE26A7" w:rsidP="001E558A">
    <w:pPr>
      <w:pStyle w:val="Footer"/>
      <w:pBdr>
        <w:top w:val="single" w:sz="4" w:space="1" w:color="D9D9D9"/>
      </w:pBdr>
    </w:pPr>
    <w:r w:rsidRPr="004132B6">
      <w:rPr>
        <w:rFonts w:ascii="Arial" w:hAnsi="Arial" w:cs="Arial"/>
      </w:rPr>
      <w:fldChar w:fldCharType="begin"/>
    </w:r>
    <w:r w:rsidRPr="004132B6">
      <w:rPr>
        <w:rFonts w:ascii="Arial" w:hAnsi="Arial" w:cs="Arial"/>
      </w:rPr>
      <w:instrText xml:space="preserve"> PAGE   \* MERGEFORMAT </w:instrText>
    </w:r>
    <w:r w:rsidRPr="004132B6">
      <w:rPr>
        <w:rFonts w:ascii="Arial" w:hAnsi="Arial" w:cs="Arial"/>
      </w:rPr>
      <w:fldChar w:fldCharType="separate"/>
    </w:r>
    <w:r w:rsidR="00305330" w:rsidRPr="00305330">
      <w:rPr>
        <w:rFonts w:ascii="Arial" w:hAnsi="Arial" w:cs="Arial"/>
        <w:b/>
        <w:bCs/>
        <w:noProof/>
      </w:rPr>
      <w:t>16</w:t>
    </w:r>
    <w:r w:rsidRPr="004132B6">
      <w:rPr>
        <w:rFonts w:ascii="Arial" w:hAnsi="Arial" w:cs="Arial"/>
        <w:b/>
        <w:bCs/>
        <w:noProof/>
      </w:rPr>
      <w:fldChar w:fldCharType="end"/>
    </w:r>
    <w:r w:rsidRPr="004132B6">
      <w:rPr>
        <w:rFonts w:ascii="Arial" w:hAnsi="Arial" w:cs="Arial"/>
        <w:b/>
        <w:bCs/>
      </w:rPr>
      <w:t xml:space="preserve"> | </w:t>
    </w:r>
    <w:r w:rsidRPr="001E558A">
      <w:rPr>
        <w:rFonts w:ascii="Arial" w:hAnsi="Arial" w:cs="Arial"/>
        <w:b/>
        <w:i/>
        <w:color w:val="808080"/>
        <w:spacing w:val="60"/>
        <w:sz w:val="18"/>
        <w:szCs w:val="18"/>
      </w:rPr>
      <w:t xml:space="preserve">Tender Document/Hiring of a </w:t>
    </w:r>
    <w:r>
      <w:rPr>
        <w:rFonts w:ascii="Arial" w:hAnsi="Arial" w:cs="Arial"/>
        <w:b/>
        <w:i/>
        <w:color w:val="808080"/>
        <w:spacing w:val="60"/>
        <w:sz w:val="18"/>
        <w:szCs w:val="18"/>
      </w:rPr>
      <w:t xml:space="preserve">Research </w:t>
    </w:r>
    <w:r w:rsidRPr="001E558A">
      <w:rPr>
        <w:rFonts w:ascii="Arial" w:hAnsi="Arial" w:cs="Arial"/>
        <w:b/>
        <w:i/>
        <w:color w:val="808080"/>
        <w:spacing w:val="60"/>
        <w:sz w:val="18"/>
        <w:szCs w:val="18"/>
      </w:rPr>
      <w:t xml:space="preserve">Firm for </w:t>
    </w:r>
    <w:r>
      <w:rPr>
        <w:rFonts w:ascii="Arial" w:hAnsi="Arial" w:cs="Arial"/>
        <w:b/>
        <w:i/>
        <w:color w:val="808080"/>
        <w:spacing w:val="60"/>
        <w:sz w:val="18"/>
        <w:szCs w:val="18"/>
      </w:rPr>
      <w:t>undertaking Brand Health &amp; Positioning Survey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A6" w:rsidRDefault="000749A6" w:rsidP="00B66050">
      <w:pPr>
        <w:spacing w:after="0" w:line="240" w:lineRule="auto"/>
      </w:pPr>
      <w:r>
        <w:separator/>
      </w:r>
    </w:p>
    <w:p w:rsidR="000749A6" w:rsidRDefault="000749A6"/>
  </w:footnote>
  <w:footnote w:type="continuationSeparator" w:id="0">
    <w:p w:rsidR="000749A6" w:rsidRDefault="000749A6" w:rsidP="00B66050">
      <w:pPr>
        <w:spacing w:after="0" w:line="240" w:lineRule="auto"/>
      </w:pPr>
      <w:r>
        <w:continuationSeparator/>
      </w:r>
    </w:p>
    <w:p w:rsidR="000749A6" w:rsidRDefault="000749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A7" w:rsidRPr="00EC4958" w:rsidRDefault="00FE26A7" w:rsidP="00883554">
    <w:pPr>
      <w:pStyle w:val="Header"/>
      <w:jc w:val="center"/>
      <w:rPr>
        <w:rFonts w:ascii="Arial" w:hAnsi="Arial" w:cs="Arial"/>
        <w:sz w:val="20"/>
        <w:szCs w:val="20"/>
      </w:rPr>
    </w:pPr>
    <w:r w:rsidRPr="00EC4958">
      <w:rPr>
        <w:rFonts w:ascii="Arial" w:hAnsi="Arial" w:cs="Arial"/>
        <w:sz w:val="20"/>
        <w:szCs w:val="20"/>
      </w:rPr>
      <w:t>PUNJAB SKILLS DEVELOPMENT FUND</w:t>
    </w:r>
  </w:p>
  <w:p w:rsidR="00FE26A7" w:rsidRPr="00EC4958" w:rsidRDefault="00FE26A7" w:rsidP="00883554">
    <w:pPr>
      <w:pStyle w:val="Header"/>
      <w:pBdr>
        <w:bottom w:val="single" w:sz="4" w:space="1" w:color="auto"/>
        <w:between w:val="single" w:sz="4" w:space="1" w:color="auto"/>
      </w:pBdr>
      <w:rPr>
        <w:rFonts w:ascii="Cambria" w:hAnsi="Cambria"/>
        <w:sz w:val="16"/>
        <w:szCs w:val="16"/>
      </w:rPr>
    </w:pPr>
  </w:p>
  <w:p w:rsidR="00FE26A7" w:rsidRDefault="00FE26A7" w:rsidP="0088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3B3"/>
    <w:multiLevelType w:val="hybridMultilevel"/>
    <w:tmpl w:val="20F6C940"/>
    <w:lvl w:ilvl="0" w:tplc="04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31EC7"/>
    <w:multiLevelType w:val="hybridMultilevel"/>
    <w:tmpl w:val="BE44E466"/>
    <w:lvl w:ilvl="0" w:tplc="9336FB6C">
      <w:start w:val="9"/>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64B30"/>
    <w:multiLevelType w:val="hybridMultilevel"/>
    <w:tmpl w:val="2494A71C"/>
    <w:lvl w:ilvl="0" w:tplc="68585C84">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4861C43"/>
    <w:multiLevelType w:val="hybridMultilevel"/>
    <w:tmpl w:val="AD5C1F42"/>
    <w:lvl w:ilvl="0" w:tplc="04090001">
      <w:start w:val="1"/>
      <w:numFmt w:val="bullet"/>
      <w:lvlText w:val=""/>
      <w:lvlJc w:val="left"/>
      <w:pPr>
        <w:ind w:left="360" w:hanging="360"/>
      </w:pPr>
      <w:rPr>
        <w:rFonts w:ascii="Symbol" w:hAnsi="Symbol" w:hint="default"/>
        <w:b/>
        <w:sz w:val="22"/>
        <w:szCs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067952"/>
    <w:multiLevelType w:val="hybridMultilevel"/>
    <w:tmpl w:val="F1B8A6E6"/>
    <w:lvl w:ilvl="0" w:tplc="73FE5B6A">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D6E2F"/>
    <w:multiLevelType w:val="multilevel"/>
    <w:tmpl w:val="17A0AE80"/>
    <w:lvl w:ilvl="0">
      <w:start w:val="17"/>
      <w:numFmt w:val="lowerLetter"/>
      <w:lvlText w:val="%1)"/>
      <w:lvlJc w:val="left"/>
      <w:pPr>
        <w:tabs>
          <w:tab w:val="num" w:pos="720"/>
        </w:tabs>
        <w:ind w:left="720" w:hanging="360"/>
      </w:pPr>
      <w:rPr>
        <w:rFonts w:hint="default"/>
        <w:b w:val="0"/>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2"/>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A6F5552"/>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3BB6426"/>
    <w:multiLevelType w:val="hybridMultilevel"/>
    <w:tmpl w:val="CE20405C"/>
    <w:lvl w:ilvl="0" w:tplc="8E8C1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525C8"/>
    <w:multiLevelType w:val="hybridMultilevel"/>
    <w:tmpl w:val="30D6E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36EB5"/>
    <w:multiLevelType w:val="hybridMultilevel"/>
    <w:tmpl w:val="F6B4D950"/>
    <w:lvl w:ilvl="0" w:tplc="04090001">
      <w:start w:val="1"/>
      <w:numFmt w:val="bullet"/>
      <w:lvlText w:val=""/>
      <w:lvlJc w:val="left"/>
      <w:pPr>
        <w:tabs>
          <w:tab w:val="num" w:pos="1080"/>
        </w:tabs>
        <w:ind w:left="1080" w:hanging="360"/>
      </w:pPr>
      <w:rPr>
        <w:rFonts w:ascii="Symbol" w:hAnsi="Symbol" w:hint="default"/>
      </w:rPr>
    </w:lvl>
    <w:lvl w:ilvl="1" w:tplc="1A824F90" w:tentative="1">
      <w:start w:val="1"/>
      <w:numFmt w:val="bullet"/>
      <w:lvlText w:val="•"/>
      <w:lvlJc w:val="left"/>
      <w:pPr>
        <w:tabs>
          <w:tab w:val="num" w:pos="1800"/>
        </w:tabs>
        <w:ind w:left="1800" w:hanging="360"/>
      </w:pPr>
      <w:rPr>
        <w:rFonts w:ascii="Arial" w:hAnsi="Arial" w:hint="default"/>
      </w:rPr>
    </w:lvl>
    <w:lvl w:ilvl="2" w:tplc="AEE4DD12" w:tentative="1">
      <w:start w:val="1"/>
      <w:numFmt w:val="bullet"/>
      <w:lvlText w:val="•"/>
      <w:lvlJc w:val="left"/>
      <w:pPr>
        <w:tabs>
          <w:tab w:val="num" w:pos="2520"/>
        </w:tabs>
        <w:ind w:left="2520" w:hanging="360"/>
      </w:pPr>
      <w:rPr>
        <w:rFonts w:ascii="Arial" w:hAnsi="Arial" w:hint="default"/>
      </w:rPr>
    </w:lvl>
    <w:lvl w:ilvl="3" w:tplc="791C9846" w:tentative="1">
      <w:start w:val="1"/>
      <w:numFmt w:val="bullet"/>
      <w:lvlText w:val="•"/>
      <w:lvlJc w:val="left"/>
      <w:pPr>
        <w:tabs>
          <w:tab w:val="num" w:pos="3240"/>
        </w:tabs>
        <w:ind w:left="3240" w:hanging="360"/>
      </w:pPr>
      <w:rPr>
        <w:rFonts w:ascii="Arial" w:hAnsi="Arial" w:hint="default"/>
      </w:rPr>
    </w:lvl>
    <w:lvl w:ilvl="4" w:tplc="4BD6E52E" w:tentative="1">
      <w:start w:val="1"/>
      <w:numFmt w:val="bullet"/>
      <w:lvlText w:val="•"/>
      <w:lvlJc w:val="left"/>
      <w:pPr>
        <w:tabs>
          <w:tab w:val="num" w:pos="3960"/>
        </w:tabs>
        <w:ind w:left="3960" w:hanging="360"/>
      </w:pPr>
      <w:rPr>
        <w:rFonts w:ascii="Arial" w:hAnsi="Arial" w:hint="default"/>
      </w:rPr>
    </w:lvl>
    <w:lvl w:ilvl="5" w:tplc="AD58A0E8" w:tentative="1">
      <w:start w:val="1"/>
      <w:numFmt w:val="bullet"/>
      <w:lvlText w:val="•"/>
      <w:lvlJc w:val="left"/>
      <w:pPr>
        <w:tabs>
          <w:tab w:val="num" w:pos="4680"/>
        </w:tabs>
        <w:ind w:left="4680" w:hanging="360"/>
      </w:pPr>
      <w:rPr>
        <w:rFonts w:ascii="Arial" w:hAnsi="Arial" w:hint="default"/>
      </w:rPr>
    </w:lvl>
    <w:lvl w:ilvl="6" w:tplc="6422074A" w:tentative="1">
      <w:start w:val="1"/>
      <w:numFmt w:val="bullet"/>
      <w:lvlText w:val="•"/>
      <w:lvlJc w:val="left"/>
      <w:pPr>
        <w:tabs>
          <w:tab w:val="num" w:pos="5400"/>
        </w:tabs>
        <w:ind w:left="5400" w:hanging="360"/>
      </w:pPr>
      <w:rPr>
        <w:rFonts w:ascii="Arial" w:hAnsi="Arial" w:hint="default"/>
      </w:rPr>
    </w:lvl>
    <w:lvl w:ilvl="7" w:tplc="03FEA65A" w:tentative="1">
      <w:start w:val="1"/>
      <w:numFmt w:val="bullet"/>
      <w:lvlText w:val="•"/>
      <w:lvlJc w:val="left"/>
      <w:pPr>
        <w:tabs>
          <w:tab w:val="num" w:pos="6120"/>
        </w:tabs>
        <w:ind w:left="6120" w:hanging="360"/>
      </w:pPr>
      <w:rPr>
        <w:rFonts w:ascii="Arial" w:hAnsi="Arial" w:hint="default"/>
      </w:rPr>
    </w:lvl>
    <w:lvl w:ilvl="8" w:tplc="3F483E2A" w:tentative="1">
      <w:start w:val="1"/>
      <w:numFmt w:val="bullet"/>
      <w:lvlText w:val="•"/>
      <w:lvlJc w:val="left"/>
      <w:pPr>
        <w:tabs>
          <w:tab w:val="num" w:pos="6840"/>
        </w:tabs>
        <w:ind w:left="6840" w:hanging="360"/>
      </w:pPr>
      <w:rPr>
        <w:rFonts w:ascii="Arial" w:hAnsi="Arial" w:hint="default"/>
      </w:rPr>
    </w:lvl>
  </w:abstractNum>
  <w:abstractNum w:abstractNumId="10">
    <w:nsid w:val="2A3A2934"/>
    <w:multiLevelType w:val="multilevel"/>
    <w:tmpl w:val="D0A03E70"/>
    <w:lvl w:ilvl="0">
      <w:start w:val="1"/>
      <w:numFmt w:val="decimal"/>
      <w:pStyle w:val="Subsection2"/>
      <w:lvlText w:val="%1."/>
      <w:lvlJc w:val="left"/>
      <w:pPr>
        <w:ind w:left="360" w:hanging="360"/>
      </w:pPr>
      <w:rPr>
        <w:rFonts w:hint="default"/>
        <w:b/>
      </w:rPr>
    </w:lvl>
    <w:lvl w:ilvl="1">
      <w:start w:val="1"/>
      <w:numFmt w:val="decimal"/>
      <w:lvlText w:val="%1.%2."/>
      <w:lvlJc w:val="left"/>
      <w:pPr>
        <w:ind w:left="792" w:hanging="5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334BAD"/>
    <w:multiLevelType w:val="hybridMultilevel"/>
    <w:tmpl w:val="BD0C2FA8"/>
    <w:lvl w:ilvl="0" w:tplc="04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7D6DA2"/>
    <w:multiLevelType w:val="hybridMultilevel"/>
    <w:tmpl w:val="6A664D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407BE7"/>
    <w:multiLevelType w:val="hybridMultilevel"/>
    <w:tmpl w:val="4052F1C0"/>
    <w:lvl w:ilvl="0" w:tplc="04090001">
      <w:start w:val="1"/>
      <w:numFmt w:val="bullet"/>
      <w:lvlText w:val=""/>
      <w:lvlJc w:val="left"/>
      <w:pPr>
        <w:tabs>
          <w:tab w:val="num" w:pos="1080"/>
        </w:tabs>
        <w:ind w:left="1080" w:hanging="360"/>
      </w:pPr>
      <w:rPr>
        <w:rFonts w:ascii="Symbol" w:hAnsi="Symbol" w:hint="default"/>
      </w:rPr>
    </w:lvl>
    <w:lvl w:ilvl="1" w:tplc="83D61EBE" w:tentative="1">
      <w:start w:val="1"/>
      <w:numFmt w:val="bullet"/>
      <w:lvlText w:val="•"/>
      <w:lvlJc w:val="left"/>
      <w:pPr>
        <w:tabs>
          <w:tab w:val="num" w:pos="1800"/>
        </w:tabs>
        <w:ind w:left="1800" w:hanging="360"/>
      </w:pPr>
      <w:rPr>
        <w:rFonts w:ascii="Arial" w:hAnsi="Arial" w:hint="default"/>
      </w:rPr>
    </w:lvl>
    <w:lvl w:ilvl="2" w:tplc="CA92EBD0" w:tentative="1">
      <w:start w:val="1"/>
      <w:numFmt w:val="bullet"/>
      <w:lvlText w:val="•"/>
      <w:lvlJc w:val="left"/>
      <w:pPr>
        <w:tabs>
          <w:tab w:val="num" w:pos="2520"/>
        </w:tabs>
        <w:ind w:left="2520" w:hanging="360"/>
      </w:pPr>
      <w:rPr>
        <w:rFonts w:ascii="Arial" w:hAnsi="Arial" w:hint="default"/>
      </w:rPr>
    </w:lvl>
    <w:lvl w:ilvl="3" w:tplc="16EA5950" w:tentative="1">
      <w:start w:val="1"/>
      <w:numFmt w:val="bullet"/>
      <w:lvlText w:val="•"/>
      <w:lvlJc w:val="left"/>
      <w:pPr>
        <w:tabs>
          <w:tab w:val="num" w:pos="3240"/>
        </w:tabs>
        <w:ind w:left="3240" w:hanging="360"/>
      </w:pPr>
      <w:rPr>
        <w:rFonts w:ascii="Arial" w:hAnsi="Arial" w:hint="default"/>
      </w:rPr>
    </w:lvl>
    <w:lvl w:ilvl="4" w:tplc="B1FA3354" w:tentative="1">
      <w:start w:val="1"/>
      <w:numFmt w:val="bullet"/>
      <w:lvlText w:val="•"/>
      <w:lvlJc w:val="left"/>
      <w:pPr>
        <w:tabs>
          <w:tab w:val="num" w:pos="3960"/>
        </w:tabs>
        <w:ind w:left="3960" w:hanging="360"/>
      </w:pPr>
      <w:rPr>
        <w:rFonts w:ascii="Arial" w:hAnsi="Arial" w:hint="default"/>
      </w:rPr>
    </w:lvl>
    <w:lvl w:ilvl="5" w:tplc="9A285972" w:tentative="1">
      <w:start w:val="1"/>
      <w:numFmt w:val="bullet"/>
      <w:lvlText w:val="•"/>
      <w:lvlJc w:val="left"/>
      <w:pPr>
        <w:tabs>
          <w:tab w:val="num" w:pos="4680"/>
        </w:tabs>
        <w:ind w:left="4680" w:hanging="360"/>
      </w:pPr>
      <w:rPr>
        <w:rFonts w:ascii="Arial" w:hAnsi="Arial" w:hint="default"/>
      </w:rPr>
    </w:lvl>
    <w:lvl w:ilvl="6" w:tplc="06C87E6A" w:tentative="1">
      <w:start w:val="1"/>
      <w:numFmt w:val="bullet"/>
      <w:lvlText w:val="•"/>
      <w:lvlJc w:val="left"/>
      <w:pPr>
        <w:tabs>
          <w:tab w:val="num" w:pos="5400"/>
        </w:tabs>
        <w:ind w:left="5400" w:hanging="360"/>
      </w:pPr>
      <w:rPr>
        <w:rFonts w:ascii="Arial" w:hAnsi="Arial" w:hint="default"/>
      </w:rPr>
    </w:lvl>
    <w:lvl w:ilvl="7" w:tplc="3AD2F622" w:tentative="1">
      <w:start w:val="1"/>
      <w:numFmt w:val="bullet"/>
      <w:lvlText w:val="•"/>
      <w:lvlJc w:val="left"/>
      <w:pPr>
        <w:tabs>
          <w:tab w:val="num" w:pos="6120"/>
        </w:tabs>
        <w:ind w:left="6120" w:hanging="360"/>
      </w:pPr>
      <w:rPr>
        <w:rFonts w:ascii="Arial" w:hAnsi="Arial" w:hint="default"/>
      </w:rPr>
    </w:lvl>
    <w:lvl w:ilvl="8" w:tplc="3AD8E302" w:tentative="1">
      <w:start w:val="1"/>
      <w:numFmt w:val="bullet"/>
      <w:lvlText w:val="•"/>
      <w:lvlJc w:val="left"/>
      <w:pPr>
        <w:tabs>
          <w:tab w:val="num" w:pos="6840"/>
        </w:tabs>
        <w:ind w:left="6840" w:hanging="360"/>
      </w:pPr>
      <w:rPr>
        <w:rFonts w:ascii="Arial" w:hAnsi="Arial" w:hint="default"/>
      </w:rPr>
    </w:lvl>
  </w:abstractNum>
  <w:abstractNum w:abstractNumId="14">
    <w:nsid w:val="3A323D3C"/>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C715E63"/>
    <w:multiLevelType w:val="hybridMultilevel"/>
    <w:tmpl w:val="247E5B6A"/>
    <w:lvl w:ilvl="0" w:tplc="010E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B7B15"/>
    <w:multiLevelType w:val="hybridMultilevel"/>
    <w:tmpl w:val="EEB059B4"/>
    <w:lvl w:ilvl="0" w:tplc="FCA6F3E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94368"/>
    <w:multiLevelType w:val="hybridMultilevel"/>
    <w:tmpl w:val="6A7EFA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35445E"/>
    <w:multiLevelType w:val="hybridMultilevel"/>
    <w:tmpl w:val="A9BABED0"/>
    <w:lvl w:ilvl="0" w:tplc="E1E0E30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57696"/>
    <w:multiLevelType w:val="hybridMultilevel"/>
    <w:tmpl w:val="4E883B08"/>
    <w:lvl w:ilvl="0" w:tplc="04090001">
      <w:start w:val="1"/>
      <w:numFmt w:val="bullet"/>
      <w:lvlText w:val=""/>
      <w:lvlJc w:val="left"/>
      <w:pPr>
        <w:tabs>
          <w:tab w:val="num" w:pos="1080"/>
        </w:tabs>
        <w:ind w:left="1080" w:hanging="360"/>
      </w:pPr>
      <w:rPr>
        <w:rFonts w:ascii="Symbol" w:hAnsi="Symbol" w:hint="default"/>
      </w:rPr>
    </w:lvl>
    <w:lvl w:ilvl="1" w:tplc="F9D620E8" w:tentative="1">
      <w:start w:val="1"/>
      <w:numFmt w:val="bullet"/>
      <w:lvlText w:val="•"/>
      <w:lvlJc w:val="left"/>
      <w:pPr>
        <w:tabs>
          <w:tab w:val="num" w:pos="1800"/>
        </w:tabs>
        <w:ind w:left="1800" w:hanging="360"/>
      </w:pPr>
      <w:rPr>
        <w:rFonts w:ascii="Arial" w:hAnsi="Arial" w:hint="default"/>
      </w:rPr>
    </w:lvl>
    <w:lvl w:ilvl="2" w:tplc="B806692A" w:tentative="1">
      <w:start w:val="1"/>
      <w:numFmt w:val="bullet"/>
      <w:lvlText w:val="•"/>
      <w:lvlJc w:val="left"/>
      <w:pPr>
        <w:tabs>
          <w:tab w:val="num" w:pos="2520"/>
        </w:tabs>
        <w:ind w:left="2520" w:hanging="360"/>
      </w:pPr>
      <w:rPr>
        <w:rFonts w:ascii="Arial" w:hAnsi="Arial" w:hint="default"/>
      </w:rPr>
    </w:lvl>
    <w:lvl w:ilvl="3" w:tplc="D11A87EC" w:tentative="1">
      <w:start w:val="1"/>
      <w:numFmt w:val="bullet"/>
      <w:lvlText w:val="•"/>
      <w:lvlJc w:val="left"/>
      <w:pPr>
        <w:tabs>
          <w:tab w:val="num" w:pos="3240"/>
        </w:tabs>
        <w:ind w:left="3240" w:hanging="360"/>
      </w:pPr>
      <w:rPr>
        <w:rFonts w:ascii="Arial" w:hAnsi="Arial" w:hint="default"/>
      </w:rPr>
    </w:lvl>
    <w:lvl w:ilvl="4" w:tplc="CB1A4338" w:tentative="1">
      <w:start w:val="1"/>
      <w:numFmt w:val="bullet"/>
      <w:lvlText w:val="•"/>
      <w:lvlJc w:val="left"/>
      <w:pPr>
        <w:tabs>
          <w:tab w:val="num" w:pos="3960"/>
        </w:tabs>
        <w:ind w:left="3960" w:hanging="360"/>
      </w:pPr>
      <w:rPr>
        <w:rFonts w:ascii="Arial" w:hAnsi="Arial" w:hint="default"/>
      </w:rPr>
    </w:lvl>
    <w:lvl w:ilvl="5" w:tplc="0610E7BC" w:tentative="1">
      <w:start w:val="1"/>
      <w:numFmt w:val="bullet"/>
      <w:lvlText w:val="•"/>
      <w:lvlJc w:val="left"/>
      <w:pPr>
        <w:tabs>
          <w:tab w:val="num" w:pos="4680"/>
        </w:tabs>
        <w:ind w:left="4680" w:hanging="360"/>
      </w:pPr>
      <w:rPr>
        <w:rFonts w:ascii="Arial" w:hAnsi="Arial" w:hint="default"/>
      </w:rPr>
    </w:lvl>
    <w:lvl w:ilvl="6" w:tplc="B0622CEE" w:tentative="1">
      <w:start w:val="1"/>
      <w:numFmt w:val="bullet"/>
      <w:lvlText w:val="•"/>
      <w:lvlJc w:val="left"/>
      <w:pPr>
        <w:tabs>
          <w:tab w:val="num" w:pos="5400"/>
        </w:tabs>
        <w:ind w:left="5400" w:hanging="360"/>
      </w:pPr>
      <w:rPr>
        <w:rFonts w:ascii="Arial" w:hAnsi="Arial" w:hint="default"/>
      </w:rPr>
    </w:lvl>
    <w:lvl w:ilvl="7" w:tplc="F9B2C882" w:tentative="1">
      <w:start w:val="1"/>
      <w:numFmt w:val="bullet"/>
      <w:lvlText w:val="•"/>
      <w:lvlJc w:val="left"/>
      <w:pPr>
        <w:tabs>
          <w:tab w:val="num" w:pos="6120"/>
        </w:tabs>
        <w:ind w:left="6120" w:hanging="360"/>
      </w:pPr>
      <w:rPr>
        <w:rFonts w:ascii="Arial" w:hAnsi="Arial" w:hint="default"/>
      </w:rPr>
    </w:lvl>
    <w:lvl w:ilvl="8" w:tplc="DCE4D82C" w:tentative="1">
      <w:start w:val="1"/>
      <w:numFmt w:val="bullet"/>
      <w:lvlText w:val="•"/>
      <w:lvlJc w:val="left"/>
      <w:pPr>
        <w:tabs>
          <w:tab w:val="num" w:pos="6840"/>
        </w:tabs>
        <w:ind w:left="6840" w:hanging="360"/>
      </w:pPr>
      <w:rPr>
        <w:rFonts w:ascii="Arial" w:hAnsi="Arial" w:hint="default"/>
      </w:rPr>
    </w:lvl>
  </w:abstractNum>
  <w:abstractNum w:abstractNumId="20">
    <w:nsid w:val="5BAD3626"/>
    <w:multiLevelType w:val="hybridMultilevel"/>
    <w:tmpl w:val="41ACF482"/>
    <w:lvl w:ilvl="0" w:tplc="C434BA18">
      <w:start w:val="1"/>
      <w:numFmt w:val="lowerRoman"/>
      <w:lvlText w:val="%1."/>
      <w:lvlJc w:val="left"/>
      <w:pPr>
        <w:ind w:left="1080" w:hanging="720"/>
      </w:pPr>
      <w:rPr>
        <w:rFonts w:ascii="Calibri" w:eastAsiaTheme="minorHAnsi" w:hAnsi="Calibri" w:cs="Calibri"/>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61B06F5F"/>
    <w:multiLevelType w:val="hybridMultilevel"/>
    <w:tmpl w:val="BBECE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53C2B"/>
    <w:multiLevelType w:val="hybridMultilevel"/>
    <w:tmpl w:val="E0B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030E1"/>
    <w:multiLevelType w:val="hybridMultilevel"/>
    <w:tmpl w:val="BCBC08BE"/>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4">
    <w:nsid w:val="6F0C7701"/>
    <w:multiLevelType w:val="hybridMultilevel"/>
    <w:tmpl w:val="AA040F0A"/>
    <w:lvl w:ilvl="0" w:tplc="7592F402">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FB4C9F"/>
    <w:multiLevelType w:val="hybridMultilevel"/>
    <w:tmpl w:val="00DAED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31721"/>
    <w:multiLevelType w:val="hybridMultilevel"/>
    <w:tmpl w:val="F9B8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B62B6"/>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C9F3FCD"/>
    <w:multiLevelType w:val="hybridMultilevel"/>
    <w:tmpl w:val="94CA9B58"/>
    <w:lvl w:ilvl="0" w:tplc="E9448388">
      <w:start w:val="1"/>
      <w:numFmt w:val="low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15"/>
  </w:num>
  <w:num w:numId="3">
    <w:abstractNumId w:val="27"/>
  </w:num>
  <w:num w:numId="4">
    <w:abstractNumId w:val="5"/>
  </w:num>
  <w:num w:numId="5">
    <w:abstractNumId w:val="11"/>
  </w:num>
  <w:num w:numId="6">
    <w:abstractNumId w:val="26"/>
  </w:num>
  <w:num w:numId="7">
    <w:abstractNumId w:val="8"/>
  </w:num>
  <w:num w:numId="8">
    <w:abstractNumId w:val="21"/>
  </w:num>
  <w:num w:numId="9">
    <w:abstractNumId w:val="25"/>
  </w:num>
  <w:num w:numId="10">
    <w:abstractNumId w:val="17"/>
  </w:num>
  <w:num w:numId="11">
    <w:abstractNumId w:val="16"/>
  </w:num>
  <w:num w:numId="12">
    <w:abstractNumId w:val="1"/>
  </w:num>
  <w:num w:numId="13">
    <w:abstractNumId w:val="12"/>
  </w:num>
  <w:num w:numId="14">
    <w:abstractNumId w:val="7"/>
  </w:num>
  <w:num w:numId="15">
    <w:abstractNumId w:val="24"/>
  </w:num>
  <w:num w:numId="16">
    <w:abstractNumId w:val="4"/>
  </w:num>
  <w:num w:numId="17">
    <w:abstractNumId w:val="22"/>
  </w:num>
  <w:num w:numId="18">
    <w:abstractNumId w:val="20"/>
  </w:num>
  <w:num w:numId="19">
    <w:abstractNumId w:val="28"/>
  </w:num>
  <w:num w:numId="20">
    <w:abstractNumId w:val="0"/>
  </w:num>
  <w:num w:numId="21">
    <w:abstractNumId w:val="3"/>
  </w:num>
  <w:num w:numId="22">
    <w:abstractNumId w:val="13"/>
  </w:num>
  <w:num w:numId="23">
    <w:abstractNumId w:val="19"/>
  </w:num>
  <w:num w:numId="24">
    <w:abstractNumId w:val="9"/>
  </w:num>
  <w:num w:numId="25">
    <w:abstractNumId w:val="18"/>
  </w:num>
  <w:num w:numId="26">
    <w:abstractNumId w:val="2"/>
  </w:num>
  <w:num w:numId="27">
    <w:abstractNumId w:val="23"/>
  </w:num>
  <w:num w:numId="28">
    <w:abstractNumId w:val="14"/>
  </w:num>
  <w:num w:numId="2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MwMjQ1tjCzsDQ1MjNQ0lEKTi0uzszPAykwrAUAMfIw5iwAAAA="/>
  </w:docVars>
  <w:rsids>
    <w:rsidRoot w:val="00B66050"/>
    <w:rsid w:val="000011B9"/>
    <w:rsid w:val="00002656"/>
    <w:rsid w:val="00002A6E"/>
    <w:rsid w:val="000031A8"/>
    <w:rsid w:val="00004CCD"/>
    <w:rsid w:val="00004EC8"/>
    <w:rsid w:val="00007147"/>
    <w:rsid w:val="000075B6"/>
    <w:rsid w:val="00007BB1"/>
    <w:rsid w:val="00007FEB"/>
    <w:rsid w:val="0001036B"/>
    <w:rsid w:val="00010682"/>
    <w:rsid w:val="00010B1A"/>
    <w:rsid w:val="0001190C"/>
    <w:rsid w:val="00011B01"/>
    <w:rsid w:val="00011C3A"/>
    <w:rsid w:val="00011E1E"/>
    <w:rsid w:val="00014101"/>
    <w:rsid w:val="000156EF"/>
    <w:rsid w:val="000167E0"/>
    <w:rsid w:val="00016905"/>
    <w:rsid w:val="0001740E"/>
    <w:rsid w:val="000179BD"/>
    <w:rsid w:val="00017E91"/>
    <w:rsid w:val="000205C1"/>
    <w:rsid w:val="000208B9"/>
    <w:rsid w:val="000209B7"/>
    <w:rsid w:val="0002241A"/>
    <w:rsid w:val="00023534"/>
    <w:rsid w:val="000250A5"/>
    <w:rsid w:val="00025B1D"/>
    <w:rsid w:val="000260E6"/>
    <w:rsid w:val="000268D5"/>
    <w:rsid w:val="00027768"/>
    <w:rsid w:val="00027FDF"/>
    <w:rsid w:val="0003077A"/>
    <w:rsid w:val="000329EF"/>
    <w:rsid w:val="00032D52"/>
    <w:rsid w:val="00032FC4"/>
    <w:rsid w:val="00033651"/>
    <w:rsid w:val="00033D20"/>
    <w:rsid w:val="000343B8"/>
    <w:rsid w:val="000347CF"/>
    <w:rsid w:val="0003551C"/>
    <w:rsid w:val="00035A62"/>
    <w:rsid w:val="0003664B"/>
    <w:rsid w:val="00036B32"/>
    <w:rsid w:val="000376DE"/>
    <w:rsid w:val="00037EFB"/>
    <w:rsid w:val="000412D0"/>
    <w:rsid w:val="00041B72"/>
    <w:rsid w:val="00041DAC"/>
    <w:rsid w:val="00041DF7"/>
    <w:rsid w:val="00042517"/>
    <w:rsid w:val="000429A2"/>
    <w:rsid w:val="00043611"/>
    <w:rsid w:val="00043B59"/>
    <w:rsid w:val="00044FB5"/>
    <w:rsid w:val="00046956"/>
    <w:rsid w:val="00050AA4"/>
    <w:rsid w:val="00050BA4"/>
    <w:rsid w:val="000514EE"/>
    <w:rsid w:val="00051B68"/>
    <w:rsid w:val="00052CC0"/>
    <w:rsid w:val="00054CA1"/>
    <w:rsid w:val="00054CE6"/>
    <w:rsid w:val="0005512B"/>
    <w:rsid w:val="000554EB"/>
    <w:rsid w:val="00055DB3"/>
    <w:rsid w:val="00056950"/>
    <w:rsid w:val="00057039"/>
    <w:rsid w:val="000602A1"/>
    <w:rsid w:val="00062EA0"/>
    <w:rsid w:val="00063E72"/>
    <w:rsid w:val="00064569"/>
    <w:rsid w:val="00065008"/>
    <w:rsid w:val="00065AE2"/>
    <w:rsid w:val="00065D31"/>
    <w:rsid w:val="00066694"/>
    <w:rsid w:val="00067135"/>
    <w:rsid w:val="00067219"/>
    <w:rsid w:val="000709D5"/>
    <w:rsid w:val="00072212"/>
    <w:rsid w:val="000728B5"/>
    <w:rsid w:val="00072CD1"/>
    <w:rsid w:val="00073424"/>
    <w:rsid w:val="00073541"/>
    <w:rsid w:val="000745FB"/>
    <w:rsid w:val="000749A6"/>
    <w:rsid w:val="00074AF2"/>
    <w:rsid w:val="00076058"/>
    <w:rsid w:val="00076577"/>
    <w:rsid w:val="00080B40"/>
    <w:rsid w:val="0008167D"/>
    <w:rsid w:val="00081FB4"/>
    <w:rsid w:val="00082492"/>
    <w:rsid w:val="00083405"/>
    <w:rsid w:val="00084295"/>
    <w:rsid w:val="000843D7"/>
    <w:rsid w:val="0008605A"/>
    <w:rsid w:val="00090016"/>
    <w:rsid w:val="000904F3"/>
    <w:rsid w:val="000916F0"/>
    <w:rsid w:val="00092479"/>
    <w:rsid w:val="000927BD"/>
    <w:rsid w:val="000932D8"/>
    <w:rsid w:val="00093CEB"/>
    <w:rsid w:val="0009431B"/>
    <w:rsid w:val="00094333"/>
    <w:rsid w:val="00094D08"/>
    <w:rsid w:val="00094D14"/>
    <w:rsid w:val="00094D7E"/>
    <w:rsid w:val="00094EDF"/>
    <w:rsid w:val="000956DF"/>
    <w:rsid w:val="00096D08"/>
    <w:rsid w:val="0009785C"/>
    <w:rsid w:val="00097D24"/>
    <w:rsid w:val="000A033E"/>
    <w:rsid w:val="000A1342"/>
    <w:rsid w:val="000A1B51"/>
    <w:rsid w:val="000A27ED"/>
    <w:rsid w:val="000A3522"/>
    <w:rsid w:val="000A3BEF"/>
    <w:rsid w:val="000A49A9"/>
    <w:rsid w:val="000A4D51"/>
    <w:rsid w:val="000A52CC"/>
    <w:rsid w:val="000A638A"/>
    <w:rsid w:val="000A647F"/>
    <w:rsid w:val="000A74BB"/>
    <w:rsid w:val="000A751C"/>
    <w:rsid w:val="000A783F"/>
    <w:rsid w:val="000A79FF"/>
    <w:rsid w:val="000B067F"/>
    <w:rsid w:val="000B145A"/>
    <w:rsid w:val="000B1F9F"/>
    <w:rsid w:val="000B22CC"/>
    <w:rsid w:val="000B2721"/>
    <w:rsid w:val="000B2834"/>
    <w:rsid w:val="000B2AC4"/>
    <w:rsid w:val="000B322C"/>
    <w:rsid w:val="000B3C1E"/>
    <w:rsid w:val="000B3E10"/>
    <w:rsid w:val="000B40E3"/>
    <w:rsid w:val="000B45BB"/>
    <w:rsid w:val="000B4BC1"/>
    <w:rsid w:val="000B4CDD"/>
    <w:rsid w:val="000B4CF7"/>
    <w:rsid w:val="000B56BA"/>
    <w:rsid w:val="000B593E"/>
    <w:rsid w:val="000B5E4C"/>
    <w:rsid w:val="000B6D8A"/>
    <w:rsid w:val="000B7113"/>
    <w:rsid w:val="000C07A5"/>
    <w:rsid w:val="000C0A13"/>
    <w:rsid w:val="000C115F"/>
    <w:rsid w:val="000C12C0"/>
    <w:rsid w:val="000C1741"/>
    <w:rsid w:val="000C250A"/>
    <w:rsid w:val="000C4C91"/>
    <w:rsid w:val="000C6191"/>
    <w:rsid w:val="000C7583"/>
    <w:rsid w:val="000C7635"/>
    <w:rsid w:val="000C7B53"/>
    <w:rsid w:val="000D0BAF"/>
    <w:rsid w:val="000D1D39"/>
    <w:rsid w:val="000D1D84"/>
    <w:rsid w:val="000D366F"/>
    <w:rsid w:val="000D4F2F"/>
    <w:rsid w:val="000D6E03"/>
    <w:rsid w:val="000D709A"/>
    <w:rsid w:val="000D7EA7"/>
    <w:rsid w:val="000E13C3"/>
    <w:rsid w:val="000E15CE"/>
    <w:rsid w:val="000E1BEC"/>
    <w:rsid w:val="000E2A51"/>
    <w:rsid w:val="000E4029"/>
    <w:rsid w:val="000E46D2"/>
    <w:rsid w:val="000E5122"/>
    <w:rsid w:val="000E5949"/>
    <w:rsid w:val="000E5CB8"/>
    <w:rsid w:val="000E5E70"/>
    <w:rsid w:val="000E764A"/>
    <w:rsid w:val="000F002B"/>
    <w:rsid w:val="000F127A"/>
    <w:rsid w:val="000F2137"/>
    <w:rsid w:val="000F272D"/>
    <w:rsid w:val="000F2B40"/>
    <w:rsid w:val="000F2B6D"/>
    <w:rsid w:val="000F36EC"/>
    <w:rsid w:val="000F3D49"/>
    <w:rsid w:val="000F444E"/>
    <w:rsid w:val="000F4511"/>
    <w:rsid w:val="000F52CD"/>
    <w:rsid w:val="000F55F4"/>
    <w:rsid w:val="000F6105"/>
    <w:rsid w:val="000F6EAA"/>
    <w:rsid w:val="00100287"/>
    <w:rsid w:val="00100444"/>
    <w:rsid w:val="001011E3"/>
    <w:rsid w:val="001017D0"/>
    <w:rsid w:val="00102248"/>
    <w:rsid w:val="00103191"/>
    <w:rsid w:val="00103839"/>
    <w:rsid w:val="00103E8F"/>
    <w:rsid w:val="00105FEF"/>
    <w:rsid w:val="0010669B"/>
    <w:rsid w:val="0011059C"/>
    <w:rsid w:val="00110650"/>
    <w:rsid w:val="00111452"/>
    <w:rsid w:val="00111E3E"/>
    <w:rsid w:val="00112CAE"/>
    <w:rsid w:val="00112D42"/>
    <w:rsid w:val="00112DAD"/>
    <w:rsid w:val="00113C96"/>
    <w:rsid w:val="00116CD4"/>
    <w:rsid w:val="001172F2"/>
    <w:rsid w:val="00120199"/>
    <w:rsid w:val="00121402"/>
    <w:rsid w:val="00122BF1"/>
    <w:rsid w:val="0012350F"/>
    <w:rsid w:val="001237FE"/>
    <w:rsid w:val="00123F6E"/>
    <w:rsid w:val="0012419B"/>
    <w:rsid w:val="00124608"/>
    <w:rsid w:val="00124628"/>
    <w:rsid w:val="00125BEF"/>
    <w:rsid w:val="0012713D"/>
    <w:rsid w:val="00131907"/>
    <w:rsid w:val="00131BDE"/>
    <w:rsid w:val="0013209D"/>
    <w:rsid w:val="00132574"/>
    <w:rsid w:val="0013350F"/>
    <w:rsid w:val="00133833"/>
    <w:rsid w:val="00134FA4"/>
    <w:rsid w:val="001356BD"/>
    <w:rsid w:val="00136A9C"/>
    <w:rsid w:val="00137ABA"/>
    <w:rsid w:val="00140AA9"/>
    <w:rsid w:val="00140C09"/>
    <w:rsid w:val="00141645"/>
    <w:rsid w:val="0014197B"/>
    <w:rsid w:val="00142B5D"/>
    <w:rsid w:val="00142D6E"/>
    <w:rsid w:val="00143E2F"/>
    <w:rsid w:val="00144171"/>
    <w:rsid w:val="00152078"/>
    <w:rsid w:val="00153F31"/>
    <w:rsid w:val="0015613B"/>
    <w:rsid w:val="001565D1"/>
    <w:rsid w:val="00160545"/>
    <w:rsid w:val="0016070C"/>
    <w:rsid w:val="00160FB8"/>
    <w:rsid w:val="00162423"/>
    <w:rsid w:val="0016385E"/>
    <w:rsid w:val="00163A53"/>
    <w:rsid w:val="001656EE"/>
    <w:rsid w:val="00166549"/>
    <w:rsid w:val="00166669"/>
    <w:rsid w:val="00166FB1"/>
    <w:rsid w:val="00167263"/>
    <w:rsid w:val="0017045C"/>
    <w:rsid w:val="00170A2C"/>
    <w:rsid w:val="00171EE4"/>
    <w:rsid w:val="0017305E"/>
    <w:rsid w:val="00173679"/>
    <w:rsid w:val="00173FF0"/>
    <w:rsid w:val="00175D62"/>
    <w:rsid w:val="00175E43"/>
    <w:rsid w:val="00176549"/>
    <w:rsid w:val="001776B6"/>
    <w:rsid w:val="001802B8"/>
    <w:rsid w:val="00180505"/>
    <w:rsid w:val="0018232D"/>
    <w:rsid w:val="00182C33"/>
    <w:rsid w:val="00182ED8"/>
    <w:rsid w:val="00182FE9"/>
    <w:rsid w:val="001835EC"/>
    <w:rsid w:val="0018405A"/>
    <w:rsid w:val="00184354"/>
    <w:rsid w:val="0018537B"/>
    <w:rsid w:val="00186283"/>
    <w:rsid w:val="00186FFB"/>
    <w:rsid w:val="0018772B"/>
    <w:rsid w:val="001879E2"/>
    <w:rsid w:val="00187FD6"/>
    <w:rsid w:val="00190386"/>
    <w:rsid w:val="001912C0"/>
    <w:rsid w:val="00192640"/>
    <w:rsid w:val="00193079"/>
    <w:rsid w:val="00193F5D"/>
    <w:rsid w:val="00194313"/>
    <w:rsid w:val="00194358"/>
    <w:rsid w:val="00194647"/>
    <w:rsid w:val="001956E6"/>
    <w:rsid w:val="001957DD"/>
    <w:rsid w:val="0019602A"/>
    <w:rsid w:val="001967A5"/>
    <w:rsid w:val="00197020"/>
    <w:rsid w:val="00197472"/>
    <w:rsid w:val="001A19E4"/>
    <w:rsid w:val="001A2DE9"/>
    <w:rsid w:val="001A2EEF"/>
    <w:rsid w:val="001A4CBB"/>
    <w:rsid w:val="001A531A"/>
    <w:rsid w:val="001A5380"/>
    <w:rsid w:val="001A5A3A"/>
    <w:rsid w:val="001A679E"/>
    <w:rsid w:val="001A6CCA"/>
    <w:rsid w:val="001A6FFA"/>
    <w:rsid w:val="001B03B1"/>
    <w:rsid w:val="001B0ACC"/>
    <w:rsid w:val="001B1679"/>
    <w:rsid w:val="001B1950"/>
    <w:rsid w:val="001B2F19"/>
    <w:rsid w:val="001B311D"/>
    <w:rsid w:val="001B4AF4"/>
    <w:rsid w:val="001B6508"/>
    <w:rsid w:val="001B6A68"/>
    <w:rsid w:val="001B6C8E"/>
    <w:rsid w:val="001B713F"/>
    <w:rsid w:val="001B733B"/>
    <w:rsid w:val="001B7B80"/>
    <w:rsid w:val="001C044F"/>
    <w:rsid w:val="001C1375"/>
    <w:rsid w:val="001C2154"/>
    <w:rsid w:val="001C2627"/>
    <w:rsid w:val="001C287B"/>
    <w:rsid w:val="001C40E0"/>
    <w:rsid w:val="001C5979"/>
    <w:rsid w:val="001C59FB"/>
    <w:rsid w:val="001C5EAE"/>
    <w:rsid w:val="001C622E"/>
    <w:rsid w:val="001C6588"/>
    <w:rsid w:val="001C66C1"/>
    <w:rsid w:val="001C67DA"/>
    <w:rsid w:val="001C6E22"/>
    <w:rsid w:val="001D06D5"/>
    <w:rsid w:val="001D0EDF"/>
    <w:rsid w:val="001D157C"/>
    <w:rsid w:val="001D1DE3"/>
    <w:rsid w:val="001D2A5B"/>
    <w:rsid w:val="001D4792"/>
    <w:rsid w:val="001D4ECE"/>
    <w:rsid w:val="001D5355"/>
    <w:rsid w:val="001D6290"/>
    <w:rsid w:val="001D6571"/>
    <w:rsid w:val="001D7AC3"/>
    <w:rsid w:val="001D7B4D"/>
    <w:rsid w:val="001E07D6"/>
    <w:rsid w:val="001E09AA"/>
    <w:rsid w:val="001E0E75"/>
    <w:rsid w:val="001E14D3"/>
    <w:rsid w:val="001E193C"/>
    <w:rsid w:val="001E24CB"/>
    <w:rsid w:val="001E27F1"/>
    <w:rsid w:val="001E3479"/>
    <w:rsid w:val="001E383C"/>
    <w:rsid w:val="001E45B0"/>
    <w:rsid w:val="001E558A"/>
    <w:rsid w:val="001E57FB"/>
    <w:rsid w:val="001E58B4"/>
    <w:rsid w:val="001E627B"/>
    <w:rsid w:val="001E78F4"/>
    <w:rsid w:val="001F00A3"/>
    <w:rsid w:val="001F0462"/>
    <w:rsid w:val="001F09B2"/>
    <w:rsid w:val="001F0BC5"/>
    <w:rsid w:val="001F14CA"/>
    <w:rsid w:val="001F23EC"/>
    <w:rsid w:val="001F2912"/>
    <w:rsid w:val="001F2AC0"/>
    <w:rsid w:val="001F3734"/>
    <w:rsid w:val="001F3744"/>
    <w:rsid w:val="001F3B71"/>
    <w:rsid w:val="001F3F33"/>
    <w:rsid w:val="001F4680"/>
    <w:rsid w:val="001F4A2E"/>
    <w:rsid w:val="001F6079"/>
    <w:rsid w:val="001F6175"/>
    <w:rsid w:val="001F7144"/>
    <w:rsid w:val="00200971"/>
    <w:rsid w:val="00201E09"/>
    <w:rsid w:val="002026C9"/>
    <w:rsid w:val="002029E3"/>
    <w:rsid w:val="00202C51"/>
    <w:rsid w:val="00203016"/>
    <w:rsid w:val="00203D1F"/>
    <w:rsid w:val="00203DD3"/>
    <w:rsid w:val="00204AEC"/>
    <w:rsid w:val="00204E4C"/>
    <w:rsid w:val="00204FE8"/>
    <w:rsid w:val="0020577F"/>
    <w:rsid w:val="002059C6"/>
    <w:rsid w:val="00206A5C"/>
    <w:rsid w:val="00206E41"/>
    <w:rsid w:val="00207C2D"/>
    <w:rsid w:val="00210778"/>
    <w:rsid w:val="002119E8"/>
    <w:rsid w:val="00211BAA"/>
    <w:rsid w:val="00211C63"/>
    <w:rsid w:val="00212C82"/>
    <w:rsid w:val="0021340A"/>
    <w:rsid w:val="00215494"/>
    <w:rsid w:val="00216AB9"/>
    <w:rsid w:val="002170B5"/>
    <w:rsid w:val="00217EA9"/>
    <w:rsid w:val="0022173A"/>
    <w:rsid w:val="00221B05"/>
    <w:rsid w:val="002226A5"/>
    <w:rsid w:val="0022382A"/>
    <w:rsid w:val="00223DE9"/>
    <w:rsid w:val="002244AD"/>
    <w:rsid w:val="00224A7F"/>
    <w:rsid w:val="00227CF4"/>
    <w:rsid w:val="00227E67"/>
    <w:rsid w:val="0023066A"/>
    <w:rsid w:val="00230AE8"/>
    <w:rsid w:val="002312AA"/>
    <w:rsid w:val="00232278"/>
    <w:rsid w:val="002322AC"/>
    <w:rsid w:val="00232E2F"/>
    <w:rsid w:val="002334F5"/>
    <w:rsid w:val="002336A1"/>
    <w:rsid w:val="0023396F"/>
    <w:rsid w:val="00236889"/>
    <w:rsid w:val="00236CE5"/>
    <w:rsid w:val="00237DC5"/>
    <w:rsid w:val="00240D0C"/>
    <w:rsid w:val="00241284"/>
    <w:rsid w:val="002427A6"/>
    <w:rsid w:val="00242D9A"/>
    <w:rsid w:val="00243E5A"/>
    <w:rsid w:val="00244E4A"/>
    <w:rsid w:val="0024533E"/>
    <w:rsid w:val="002456D3"/>
    <w:rsid w:val="00245750"/>
    <w:rsid w:val="00245D9A"/>
    <w:rsid w:val="00245F4B"/>
    <w:rsid w:val="00247358"/>
    <w:rsid w:val="002502EE"/>
    <w:rsid w:val="00250DD0"/>
    <w:rsid w:val="00251B71"/>
    <w:rsid w:val="0025203B"/>
    <w:rsid w:val="002523F8"/>
    <w:rsid w:val="00252991"/>
    <w:rsid w:val="00253831"/>
    <w:rsid w:val="00253BAF"/>
    <w:rsid w:val="00254029"/>
    <w:rsid w:val="002545D8"/>
    <w:rsid w:val="00254AFD"/>
    <w:rsid w:val="00255CE6"/>
    <w:rsid w:val="002560BD"/>
    <w:rsid w:val="0025752B"/>
    <w:rsid w:val="00257ADC"/>
    <w:rsid w:val="002602A2"/>
    <w:rsid w:val="00260858"/>
    <w:rsid w:val="00260DB2"/>
    <w:rsid w:val="00261899"/>
    <w:rsid w:val="00261A89"/>
    <w:rsid w:val="002630D9"/>
    <w:rsid w:val="00263111"/>
    <w:rsid w:val="00263C03"/>
    <w:rsid w:val="00264134"/>
    <w:rsid w:val="00264AAA"/>
    <w:rsid w:val="0026556C"/>
    <w:rsid w:val="0026560F"/>
    <w:rsid w:val="002668C9"/>
    <w:rsid w:val="00267370"/>
    <w:rsid w:val="00267627"/>
    <w:rsid w:val="00267831"/>
    <w:rsid w:val="00267BA4"/>
    <w:rsid w:val="0027047F"/>
    <w:rsid w:val="00270D25"/>
    <w:rsid w:val="00271FFA"/>
    <w:rsid w:val="00272616"/>
    <w:rsid w:val="00272ED3"/>
    <w:rsid w:val="0027309D"/>
    <w:rsid w:val="00273E84"/>
    <w:rsid w:val="002740EF"/>
    <w:rsid w:val="002741AD"/>
    <w:rsid w:val="00274617"/>
    <w:rsid w:val="002747A2"/>
    <w:rsid w:val="00275168"/>
    <w:rsid w:val="002755DE"/>
    <w:rsid w:val="00275640"/>
    <w:rsid w:val="00276392"/>
    <w:rsid w:val="00277938"/>
    <w:rsid w:val="00280628"/>
    <w:rsid w:val="0028109C"/>
    <w:rsid w:val="002811C7"/>
    <w:rsid w:val="002813C1"/>
    <w:rsid w:val="00281A00"/>
    <w:rsid w:val="00281D8E"/>
    <w:rsid w:val="00282E82"/>
    <w:rsid w:val="002831DE"/>
    <w:rsid w:val="002836E2"/>
    <w:rsid w:val="00283DAE"/>
    <w:rsid w:val="00283E28"/>
    <w:rsid w:val="00284B95"/>
    <w:rsid w:val="00284CB3"/>
    <w:rsid w:val="002854E9"/>
    <w:rsid w:val="002856F5"/>
    <w:rsid w:val="0028695D"/>
    <w:rsid w:val="00286D53"/>
    <w:rsid w:val="00286DA9"/>
    <w:rsid w:val="002872F4"/>
    <w:rsid w:val="00287C79"/>
    <w:rsid w:val="00290DFE"/>
    <w:rsid w:val="0029179C"/>
    <w:rsid w:val="002917F0"/>
    <w:rsid w:val="002918CA"/>
    <w:rsid w:val="002918DB"/>
    <w:rsid w:val="00292E42"/>
    <w:rsid w:val="002932DC"/>
    <w:rsid w:val="002957DE"/>
    <w:rsid w:val="00296771"/>
    <w:rsid w:val="00297037"/>
    <w:rsid w:val="002A02BE"/>
    <w:rsid w:val="002A12B4"/>
    <w:rsid w:val="002A158B"/>
    <w:rsid w:val="002A2438"/>
    <w:rsid w:val="002A3A21"/>
    <w:rsid w:val="002A3CB4"/>
    <w:rsid w:val="002A46DD"/>
    <w:rsid w:val="002A47A3"/>
    <w:rsid w:val="002A4B64"/>
    <w:rsid w:val="002A4E42"/>
    <w:rsid w:val="002A507E"/>
    <w:rsid w:val="002A61F5"/>
    <w:rsid w:val="002A644E"/>
    <w:rsid w:val="002A6E6F"/>
    <w:rsid w:val="002A752E"/>
    <w:rsid w:val="002B158B"/>
    <w:rsid w:val="002B1946"/>
    <w:rsid w:val="002B19F3"/>
    <w:rsid w:val="002B2A3D"/>
    <w:rsid w:val="002B3FFC"/>
    <w:rsid w:val="002B43ED"/>
    <w:rsid w:val="002B46AB"/>
    <w:rsid w:val="002B4B2F"/>
    <w:rsid w:val="002B5B43"/>
    <w:rsid w:val="002B61CB"/>
    <w:rsid w:val="002B729E"/>
    <w:rsid w:val="002B7A6D"/>
    <w:rsid w:val="002C036D"/>
    <w:rsid w:val="002C0857"/>
    <w:rsid w:val="002C0BC3"/>
    <w:rsid w:val="002C0D7C"/>
    <w:rsid w:val="002C1590"/>
    <w:rsid w:val="002C1C11"/>
    <w:rsid w:val="002C3641"/>
    <w:rsid w:val="002C3DAC"/>
    <w:rsid w:val="002C430E"/>
    <w:rsid w:val="002C464D"/>
    <w:rsid w:val="002C5147"/>
    <w:rsid w:val="002C56AA"/>
    <w:rsid w:val="002C5ECD"/>
    <w:rsid w:val="002D0945"/>
    <w:rsid w:val="002D1C9C"/>
    <w:rsid w:val="002D4474"/>
    <w:rsid w:val="002D5E18"/>
    <w:rsid w:val="002D6463"/>
    <w:rsid w:val="002D6778"/>
    <w:rsid w:val="002D6DF0"/>
    <w:rsid w:val="002D70FD"/>
    <w:rsid w:val="002D76B3"/>
    <w:rsid w:val="002E1349"/>
    <w:rsid w:val="002E2140"/>
    <w:rsid w:val="002E23C4"/>
    <w:rsid w:val="002E39AB"/>
    <w:rsid w:val="002E3CFE"/>
    <w:rsid w:val="002E3E3A"/>
    <w:rsid w:val="002E50B9"/>
    <w:rsid w:val="002E538E"/>
    <w:rsid w:val="002E6BF1"/>
    <w:rsid w:val="002E6E8E"/>
    <w:rsid w:val="002E747F"/>
    <w:rsid w:val="002E77AC"/>
    <w:rsid w:val="002F06CD"/>
    <w:rsid w:val="002F27F5"/>
    <w:rsid w:val="002F2D43"/>
    <w:rsid w:val="002F2D90"/>
    <w:rsid w:val="002F312F"/>
    <w:rsid w:val="002F387F"/>
    <w:rsid w:val="002F38D8"/>
    <w:rsid w:val="002F4374"/>
    <w:rsid w:val="002F65A1"/>
    <w:rsid w:val="002F6988"/>
    <w:rsid w:val="002F6EF1"/>
    <w:rsid w:val="002F74F6"/>
    <w:rsid w:val="00300FB3"/>
    <w:rsid w:val="00301245"/>
    <w:rsid w:val="003017F8"/>
    <w:rsid w:val="00302202"/>
    <w:rsid w:val="0030257A"/>
    <w:rsid w:val="00302CCE"/>
    <w:rsid w:val="003037AA"/>
    <w:rsid w:val="00303892"/>
    <w:rsid w:val="00304029"/>
    <w:rsid w:val="003043DB"/>
    <w:rsid w:val="003045AB"/>
    <w:rsid w:val="0030498F"/>
    <w:rsid w:val="003049F9"/>
    <w:rsid w:val="00305039"/>
    <w:rsid w:val="00305330"/>
    <w:rsid w:val="0030583A"/>
    <w:rsid w:val="0030598D"/>
    <w:rsid w:val="00305E03"/>
    <w:rsid w:val="00306050"/>
    <w:rsid w:val="00311092"/>
    <w:rsid w:val="00311A4B"/>
    <w:rsid w:val="00312194"/>
    <w:rsid w:val="0031301B"/>
    <w:rsid w:val="003141F2"/>
    <w:rsid w:val="00314FF6"/>
    <w:rsid w:val="003156DF"/>
    <w:rsid w:val="003162BC"/>
    <w:rsid w:val="003167B5"/>
    <w:rsid w:val="00317ED7"/>
    <w:rsid w:val="003200E0"/>
    <w:rsid w:val="00320F53"/>
    <w:rsid w:val="003221D2"/>
    <w:rsid w:val="00323754"/>
    <w:rsid w:val="00323817"/>
    <w:rsid w:val="0032393B"/>
    <w:rsid w:val="0032396E"/>
    <w:rsid w:val="00323E48"/>
    <w:rsid w:val="0032523A"/>
    <w:rsid w:val="0032580F"/>
    <w:rsid w:val="003261F4"/>
    <w:rsid w:val="00326C13"/>
    <w:rsid w:val="00326D8F"/>
    <w:rsid w:val="0032706E"/>
    <w:rsid w:val="00327590"/>
    <w:rsid w:val="00330442"/>
    <w:rsid w:val="00330571"/>
    <w:rsid w:val="00331381"/>
    <w:rsid w:val="003313FC"/>
    <w:rsid w:val="00331BCC"/>
    <w:rsid w:val="003321F1"/>
    <w:rsid w:val="00332525"/>
    <w:rsid w:val="003336AD"/>
    <w:rsid w:val="00333C3A"/>
    <w:rsid w:val="003366C8"/>
    <w:rsid w:val="00336FD4"/>
    <w:rsid w:val="003402E3"/>
    <w:rsid w:val="0034053C"/>
    <w:rsid w:val="00341822"/>
    <w:rsid w:val="0034286F"/>
    <w:rsid w:val="00342ED6"/>
    <w:rsid w:val="00343991"/>
    <w:rsid w:val="003440D4"/>
    <w:rsid w:val="00344A06"/>
    <w:rsid w:val="00344B9A"/>
    <w:rsid w:val="003450E4"/>
    <w:rsid w:val="003453F9"/>
    <w:rsid w:val="00345E77"/>
    <w:rsid w:val="003468CA"/>
    <w:rsid w:val="003470DF"/>
    <w:rsid w:val="003472BC"/>
    <w:rsid w:val="003477A8"/>
    <w:rsid w:val="00347A67"/>
    <w:rsid w:val="00347E93"/>
    <w:rsid w:val="0035116E"/>
    <w:rsid w:val="00351AEA"/>
    <w:rsid w:val="0035280A"/>
    <w:rsid w:val="00353A14"/>
    <w:rsid w:val="00354654"/>
    <w:rsid w:val="0035550B"/>
    <w:rsid w:val="00355C68"/>
    <w:rsid w:val="003562DA"/>
    <w:rsid w:val="00356965"/>
    <w:rsid w:val="00356A70"/>
    <w:rsid w:val="00356E69"/>
    <w:rsid w:val="00356FA3"/>
    <w:rsid w:val="003572EE"/>
    <w:rsid w:val="003575D8"/>
    <w:rsid w:val="003610ED"/>
    <w:rsid w:val="0036122E"/>
    <w:rsid w:val="00361928"/>
    <w:rsid w:val="00362A45"/>
    <w:rsid w:val="00362D00"/>
    <w:rsid w:val="00363F89"/>
    <w:rsid w:val="0036448F"/>
    <w:rsid w:val="0036542C"/>
    <w:rsid w:val="0036578D"/>
    <w:rsid w:val="0036589F"/>
    <w:rsid w:val="003658FE"/>
    <w:rsid w:val="003662FB"/>
    <w:rsid w:val="00366777"/>
    <w:rsid w:val="003673CC"/>
    <w:rsid w:val="00367747"/>
    <w:rsid w:val="003702F6"/>
    <w:rsid w:val="00370812"/>
    <w:rsid w:val="00370E99"/>
    <w:rsid w:val="00371800"/>
    <w:rsid w:val="003718CE"/>
    <w:rsid w:val="00372014"/>
    <w:rsid w:val="00373F64"/>
    <w:rsid w:val="00374133"/>
    <w:rsid w:val="003741C3"/>
    <w:rsid w:val="00375414"/>
    <w:rsid w:val="00375B41"/>
    <w:rsid w:val="0037796D"/>
    <w:rsid w:val="003779FA"/>
    <w:rsid w:val="00377C3A"/>
    <w:rsid w:val="00377E08"/>
    <w:rsid w:val="00380239"/>
    <w:rsid w:val="00381F3A"/>
    <w:rsid w:val="0038201D"/>
    <w:rsid w:val="003821D8"/>
    <w:rsid w:val="00382EC4"/>
    <w:rsid w:val="00383D9A"/>
    <w:rsid w:val="00384019"/>
    <w:rsid w:val="0038428F"/>
    <w:rsid w:val="00384A0E"/>
    <w:rsid w:val="00385119"/>
    <w:rsid w:val="003852B1"/>
    <w:rsid w:val="00385608"/>
    <w:rsid w:val="0038699E"/>
    <w:rsid w:val="003871A0"/>
    <w:rsid w:val="003878AA"/>
    <w:rsid w:val="0039000E"/>
    <w:rsid w:val="003902A5"/>
    <w:rsid w:val="003905A6"/>
    <w:rsid w:val="003907CA"/>
    <w:rsid w:val="00390DE2"/>
    <w:rsid w:val="00391412"/>
    <w:rsid w:val="00391762"/>
    <w:rsid w:val="003918F8"/>
    <w:rsid w:val="00392171"/>
    <w:rsid w:val="003928A6"/>
    <w:rsid w:val="00392AB7"/>
    <w:rsid w:val="003931B8"/>
    <w:rsid w:val="003941B6"/>
    <w:rsid w:val="0039471C"/>
    <w:rsid w:val="0039476A"/>
    <w:rsid w:val="00395A37"/>
    <w:rsid w:val="003968DE"/>
    <w:rsid w:val="00397315"/>
    <w:rsid w:val="003A13A1"/>
    <w:rsid w:val="003A1728"/>
    <w:rsid w:val="003A267C"/>
    <w:rsid w:val="003A2856"/>
    <w:rsid w:val="003A2A95"/>
    <w:rsid w:val="003A2BA1"/>
    <w:rsid w:val="003A3902"/>
    <w:rsid w:val="003A3B57"/>
    <w:rsid w:val="003A3BBF"/>
    <w:rsid w:val="003A4B06"/>
    <w:rsid w:val="003A4C83"/>
    <w:rsid w:val="003A54F4"/>
    <w:rsid w:val="003A55C3"/>
    <w:rsid w:val="003B12C6"/>
    <w:rsid w:val="003B1924"/>
    <w:rsid w:val="003B1FAE"/>
    <w:rsid w:val="003B2212"/>
    <w:rsid w:val="003B2D89"/>
    <w:rsid w:val="003B36BE"/>
    <w:rsid w:val="003B37CC"/>
    <w:rsid w:val="003B52AA"/>
    <w:rsid w:val="003B5A8F"/>
    <w:rsid w:val="003B603B"/>
    <w:rsid w:val="003B6A76"/>
    <w:rsid w:val="003B6E11"/>
    <w:rsid w:val="003C08D7"/>
    <w:rsid w:val="003C0D60"/>
    <w:rsid w:val="003C2306"/>
    <w:rsid w:val="003C26FB"/>
    <w:rsid w:val="003C2DB3"/>
    <w:rsid w:val="003C36AE"/>
    <w:rsid w:val="003C37BB"/>
    <w:rsid w:val="003C3CB0"/>
    <w:rsid w:val="003C4451"/>
    <w:rsid w:val="003C47DB"/>
    <w:rsid w:val="003C5FB5"/>
    <w:rsid w:val="003C60BE"/>
    <w:rsid w:val="003C6356"/>
    <w:rsid w:val="003C7869"/>
    <w:rsid w:val="003C7AFC"/>
    <w:rsid w:val="003C7E22"/>
    <w:rsid w:val="003C7FF6"/>
    <w:rsid w:val="003D0259"/>
    <w:rsid w:val="003D157B"/>
    <w:rsid w:val="003D157D"/>
    <w:rsid w:val="003D1E0B"/>
    <w:rsid w:val="003D29D5"/>
    <w:rsid w:val="003D2DB9"/>
    <w:rsid w:val="003D392E"/>
    <w:rsid w:val="003D3C4D"/>
    <w:rsid w:val="003D464D"/>
    <w:rsid w:val="003D4E80"/>
    <w:rsid w:val="003D5402"/>
    <w:rsid w:val="003D5653"/>
    <w:rsid w:val="003D722D"/>
    <w:rsid w:val="003D7851"/>
    <w:rsid w:val="003D78A3"/>
    <w:rsid w:val="003D7C08"/>
    <w:rsid w:val="003D7E76"/>
    <w:rsid w:val="003E010B"/>
    <w:rsid w:val="003E0A8F"/>
    <w:rsid w:val="003E1832"/>
    <w:rsid w:val="003E24FE"/>
    <w:rsid w:val="003E30BC"/>
    <w:rsid w:val="003E339B"/>
    <w:rsid w:val="003E3734"/>
    <w:rsid w:val="003E48D0"/>
    <w:rsid w:val="003E567F"/>
    <w:rsid w:val="003E73A1"/>
    <w:rsid w:val="003E7A4D"/>
    <w:rsid w:val="003E7C29"/>
    <w:rsid w:val="003F3DE4"/>
    <w:rsid w:val="003F48F1"/>
    <w:rsid w:val="003F4B3E"/>
    <w:rsid w:val="003F4CE2"/>
    <w:rsid w:val="003F7369"/>
    <w:rsid w:val="003F76B5"/>
    <w:rsid w:val="0040071F"/>
    <w:rsid w:val="00400EA8"/>
    <w:rsid w:val="00401439"/>
    <w:rsid w:val="00401EF6"/>
    <w:rsid w:val="0040211F"/>
    <w:rsid w:val="004021CE"/>
    <w:rsid w:val="00402A02"/>
    <w:rsid w:val="00402C13"/>
    <w:rsid w:val="00403198"/>
    <w:rsid w:val="004034DE"/>
    <w:rsid w:val="00403F88"/>
    <w:rsid w:val="004045A3"/>
    <w:rsid w:val="004045DF"/>
    <w:rsid w:val="004067FF"/>
    <w:rsid w:val="00406F17"/>
    <w:rsid w:val="00407760"/>
    <w:rsid w:val="00407CD4"/>
    <w:rsid w:val="00410791"/>
    <w:rsid w:val="0041215D"/>
    <w:rsid w:val="00412847"/>
    <w:rsid w:val="004132B6"/>
    <w:rsid w:val="004135BC"/>
    <w:rsid w:val="0041396F"/>
    <w:rsid w:val="00413DAF"/>
    <w:rsid w:val="004146BB"/>
    <w:rsid w:val="00414C2F"/>
    <w:rsid w:val="00414DA1"/>
    <w:rsid w:val="0041679D"/>
    <w:rsid w:val="004173DE"/>
    <w:rsid w:val="00417DA5"/>
    <w:rsid w:val="0042051F"/>
    <w:rsid w:val="00420533"/>
    <w:rsid w:val="004210BF"/>
    <w:rsid w:val="004215EC"/>
    <w:rsid w:val="00421671"/>
    <w:rsid w:val="00421B1F"/>
    <w:rsid w:val="00421F3B"/>
    <w:rsid w:val="00421FD9"/>
    <w:rsid w:val="00422607"/>
    <w:rsid w:val="004232E7"/>
    <w:rsid w:val="0042478A"/>
    <w:rsid w:val="00424C41"/>
    <w:rsid w:val="00424DA9"/>
    <w:rsid w:val="00426244"/>
    <w:rsid w:val="004267ED"/>
    <w:rsid w:val="00426810"/>
    <w:rsid w:val="0042695B"/>
    <w:rsid w:val="00427989"/>
    <w:rsid w:val="00427AAF"/>
    <w:rsid w:val="00427E33"/>
    <w:rsid w:val="004318F6"/>
    <w:rsid w:val="00431EA3"/>
    <w:rsid w:val="00431F82"/>
    <w:rsid w:val="0043253E"/>
    <w:rsid w:val="00432FC2"/>
    <w:rsid w:val="004335D6"/>
    <w:rsid w:val="00434701"/>
    <w:rsid w:val="00434E0A"/>
    <w:rsid w:val="004358B9"/>
    <w:rsid w:val="00435EF3"/>
    <w:rsid w:val="00436337"/>
    <w:rsid w:val="0043651D"/>
    <w:rsid w:val="00436787"/>
    <w:rsid w:val="004379F1"/>
    <w:rsid w:val="00440008"/>
    <w:rsid w:val="0044003C"/>
    <w:rsid w:val="00440EAD"/>
    <w:rsid w:val="004425C7"/>
    <w:rsid w:val="0044293F"/>
    <w:rsid w:val="00444BCB"/>
    <w:rsid w:val="00444BDB"/>
    <w:rsid w:val="0044582E"/>
    <w:rsid w:val="004465F1"/>
    <w:rsid w:val="00446B27"/>
    <w:rsid w:val="004470F6"/>
    <w:rsid w:val="00450271"/>
    <w:rsid w:val="00450E6F"/>
    <w:rsid w:val="004512D8"/>
    <w:rsid w:val="0045192A"/>
    <w:rsid w:val="00451C8B"/>
    <w:rsid w:val="004524B5"/>
    <w:rsid w:val="004526BF"/>
    <w:rsid w:val="00452BE2"/>
    <w:rsid w:val="0045355F"/>
    <w:rsid w:val="004539C5"/>
    <w:rsid w:val="00454357"/>
    <w:rsid w:val="00454898"/>
    <w:rsid w:val="00455A51"/>
    <w:rsid w:val="00456530"/>
    <w:rsid w:val="00456E02"/>
    <w:rsid w:val="004572BA"/>
    <w:rsid w:val="004574EC"/>
    <w:rsid w:val="00457619"/>
    <w:rsid w:val="00457694"/>
    <w:rsid w:val="004600AA"/>
    <w:rsid w:val="004602BD"/>
    <w:rsid w:val="00460549"/>
    <w:rsid w:val="0046090D"/>
    <w:rsid w:val="00461208"/>
    <w:rsid w:val="004613F7"/>
    <w:rsid w:val="00461F74"/>
    <w:rsid w:val="004621BB"/>
    <w:rsid w:val="0046395F"/>
    <w:rsid w:val="00463A6C"/>
    <w:rsid w:val="00463D3B"/>
    <w:rsid w:val="0046429C"/>
    <w:rsid w:val="004642C6"/>
    <w:rsid w:val="00465E32"/>
    <w:rsid w:val="00465EEB"/>
    <w:rsid w:val="0046690B"/>
    <w:rsid w:val="00466A3E"/>
    <w:rsid w:val="00466E15"/>
    <w:rsid w:val="00470B08"/>
    <w:rsid w:val="004719CB"/>
    <w:rsid w:val="00472B5B"/>
    <w:rsid w:val="00472E7B"/>
    <w:rsid w:val="00473AA0"/>
    <w:rsid w:val="00473B69"/>
    <w:rsid w:val="004744D3"/>
    <w:rsid w:val="004746D6"/>
    <w:rsid w:val="00477BCD"/>
    <w:rsid w:val="0048034A"/>
    <w:rsid w:val="004808A0"/>
    <w:rsid w:val="0048107D"/>
    <w:rsid w:val="004825CB"/>
    <w:rsid w:val="0048275B"/>
    <w:rsid w:val="00482E02"/>
    <w:rsid w:val="004840F4"/>
    <w:rsid w:val="0048569C"/>
    <w:rsid w:val="004856C5"/>
    <w:rsid w:val="00485F69"/>
    <w:rsid w:val="004878A0"/>
    <w:rsid w:val="00490203"/>
    <w:rsid w:val="00490264"/>
    <w:rsid w:val="00491EA9"/>
    <w:rsid w:val="00492340"/>
    <w:rsid w:val="00492A77"/>
    <w:rsid w:val="00492CA0"/>
    <w:rsid w:val="004930D0"/>
    <w:rsid w:val="00493922"/>
    <w:rsid w:val="00493B13"/>
    <w:rsid w:val="00494D17"/>
    <w:rsid w:val="00494EAF"/>
    <w:rsid w:val="0049697B"/>
    <w:rsid w:val="00496C10"/>
    <w:rsid w:val="004970B6"/>
    <w:rsid w:val="004975B4"/>
    <w:rsid w:val="004A0986"/>
    <w:rsid w:val="004A3B80"/>
    <w:rsid w:val="004A49F0"/>
    <w:rsid w:val="004A76CE"/>
    <w:rsid w:val="004A790F"/>
    <w:rsid w:val="004A7C33"/>
    <w:rsid w:val="004B01F9"/>
    <w:rsid w:val="004B05CB"/>
    <w:rsid w:val="004B12EF"/>
    <w:rsid w:val="004B184B"/>
    <w:rsid w:val="004B24DC"/>
    <w:rsid w:val="004B284C"/>
    <w:rsid w:val="004B3FCC"/>
    <w:rsid w:val="004B407A"/>
    <w:rsid w:val="004B4B38"/>
    <w:rsid w:val="004B4E89"/>
    <w:rsid w:val="004B5D08"/>
    <w:rsid w:val="004B5DCB"/>
    <w:rsid w:val="004B64EA"/>
    <w:rsid w:val="004B69E0"/>
    <w:rsid w:val="004B6D87"/>
    <w:rsid w:val="004B7B11"/>
    <w:rsid w:val="004B7FF6"/>
    <w:rsid w:val="004C029C"/>
    <w:rsid w:val="004C07C2"/>
    <w:rsid w:val="004C081A"/>
    <w:rsid w:val="004C1219"/>
    <w:rsid w:val="004C1F8F"/>
    <w:rsid w:val="004C2993"/>
    <w:rsid w:val="004C2A90"/>
    <w:rsid w:val="004C3FE7"/>
    <w:rsid w:val="004C59C8"/>
    <w:rsid w:val="004C653E"/>
    <w:rsid w:val="004C669C"/>
    <w:rsid w:val="004C720D"/>
    <w:rsid w:val="004D03FF"/>
    <w:rsid w:val="004D0CB2"/>
    <w:rsid w:val="004D0CD7"/>
    <w:rsid w:val="004D1C04"/>
    <w:rsid w:val="004D3E05"/>
    <w:rsid w:val="004D424E"/>
    <w:rsid w:val="004D4491"/>
    <w:rsid w:val="004D4B3B"/>
    <w:rsid w:val="004D55E3"/>
    <w:rsid w:val="004D75CC"/>
    <w:rsid w:val="004D79FC"/>
    <w:rsid w:val="004E0697"/>
    <w:rsid w:val="004E0FE3"/>
    <w:rsid w:val="004E1164"/>
    <w:rsid w:val="004E19B3"/>
    <w:rsid w:val="004E227C"/>
    <w:rsid w:val="004E279A"/>
    <w:rsid w:val="004E2920"/>
    <w:rsid w:val="004E2D48"/>
    <w:rsid w:val="004E380D"/>
    <w:rsid w:val="004E44C5"/>
    <w:rsid w:val="004E4B43"/>
    <w:rsid w:val="004E4F6F"/>
    <w:rsid w:val="004E5837"/>
    <w:rsid w:val="004E64D5"/>
    <w:rsid w:val="004E790D"/>
    <w:rsid w:val="004E7AB1"/>
    <w:rsid w:val="004E7FDF"/>
    <w:rsid w:val="004F03EA"/>
    <w:rsid w:val="004F116D"/>
    <w:rsid w:val="004F1620"/>
    <w:rsid w:val="004F1790"/>
    <w:rsid w:val="004F2001"/>
    <w:rsid w:val="004F351D"/>
    <w:rsid w:val="004F3C54"/>
    <w:rsid w:val="004F3E9C"/>
    <w:rsid w:val="004F4BA6"/>
    <w:rsid w:val="004F4D30"/>
    <w:rsid w:val="004F5290"/>
    <w:rsid w:val="004F5C61"/>
    <w:rsid w:val="004F6A60"/>
    <w:rsid w:val="004F6B0D"/>
    <w:rsid w:val="004F76DF"/>
    <w:rsid w:val="004F794A"/>
    <w:rsid w:val="00500C36"/>
    <w:rsid w:val="005017F9"/>
    <w:rsid w:val="00501E60"/>
    <w:rsid w:val="005020FA"/>
    <w:rsid w:val="005021EF"/>
    <w:rsid w:val="00502550"/>
    <w:rsid w:val="00503331"/>
    <w:rsid w:val="00503B3F"/>
    <w:rsid w:val="00503C4B"/>
    <w:rsid w:val="00503F9D"/>
    <w:rsid w:val="0050413E"/>
    <w:rsid w:val="00505318"/>
    <w:rsid w:val="0050647D"/>
    <w:rsid w:val="0050652A"/>
    <w:rsid w:val="00507916"/>
    <w:rsid w:val="00510576"/>
    <w:rsid w:val="005109F9"/>
    <w:rsid w:val="00510D2A"/>
    <w:rsid w:val="005112B8"/>
    <w:rsid w:val="005126F6"/>
    <w:rsid w:val="005128AB"/>
    <w:rsid w:val="00512928"/>
    <w:rsid w:val="0051366F"/>
    <w:rsid w:val="00513A65"/>
    <w:rsid w:val="00513F33"/>
    <w:rsid w:val="005159E0"/>
    <w:rsid w:val="005163F8"/>
    <w:rsid w:val="00516512"/>
    <w:rsid w:val="00516F8C"/>
    <w:rsid w:val="0051715E"/>
    <w:rsid w:val="00517207"/>
    <w:rsid w:val="005175F9"/>
    <w:rsid w:val="00517BD3"/>
    <w:rsid w:val="005200A3"/>
    <w:rsid w:val="00520193"/>
    <w:rsid w:val="00520D00"/>
    <w:rsid w:val="00520F0A"/>
    <w:rsid w:val="00521456"/>
    <w:rsid w:val="005219C4"/>
    <w:rsid w:val="00521B06"/>
    <w:rsid w:val="005221B2"/>
    <w:rsid w:val="0052230F"/>
    <w:rsid w:val="00523352"/>
    <w:rsid w:val="005233B7"/>
    <w:rsid w:val="0052341C"/>
    <w:rsid w:val="00523551"/>
    <w:rsid w:val="00524181"/>
    <w:rsid w:val="0052461A"/>
    <w:rsid w:val="00524C15"/>
    <w:rsid w:val="00525035"/>
    <w:rsid w:val="00525D58"/>
    <w:rsid w:val="00525EC6"/>
    <w:rsid w:val="00526037"/>
    <w:rsid w:val="005262B3"/>
    <w:rsid w:val="005268BB"/>
    <w:rsid w:val="00527225"/>
    <w:rsid w:val="005273CE"/>
    <w:rsid w:val="00527B4C"/>
    <w:rsid w:val="005308DA"/>
    <w:rsid w:val="00531B0B"/>
    <w:rsid w:val="00531C0B"/>
    <w:rsid w:val="00533A7B"/>
    <w:rsid w:val="005343BA"/>
    <w:rsid w:val="00534C00"/>
    <w:rsid w:val="00534F3B"/>
    <w:rsid w:val="00536A54"/>
    <w:rsid w:val="00537408"/>
    <w:rsid w:val="0053740E"/>
    <w:rsid w:val="00537574"/>
    <w:rsid w:val="005401CB"/>
    <w:rsid w:val="00541CC9"/>
    <w:rsid w:val="00543922"/>
    <w:rsid w:val="00543C49"/>
    <w:rsid w:val="00543FD3"/>
    <w:rsid w:val="00544227"/>
    <w:rsid w:val="00544518"/>
    <w:rsid w:val="00545376"/>
    <w:rsid w:val="005466ED"/>
    <w:rsid w:val="0054673A"/>
    <w:rsid w:val="00546DDB"/>
    <w:rsid w:val="005472C5"/>
    <w:rsid w:val="0055139E"/>
    <w:rsid w:val="005513F2"/>
    <w:rsid w:val="00552402"/>
    <w:rsid w:val="00553B50"/>
    <w:rsid w:val="00555CDE"/>
    <w:rsid w:val="00555F38"/>
    <w:rsid w:val="0055686A"/>
    <w:rsid w:val="00561379"/>
    <w:rsid w:val="00562EF1"/>
    <w:rsid w:val="0056329D"/>
    <w:rsid w:val="0056330D"/>
    <w:rsid w:val="00563733"/>
    <w:rsid w:val="005641EA"/>
    <w:rsid w:val="00564926"/>
    <w:rsid w:val="005662CB"/>
    <w:rsid w:val="0056752F"/>
    <w:rsid w:val="0056786A"/>
    <w:rsid w:val="00570251"/>
    <w:rsid w:val="0057033D"/>
    <w:rsid w:val="00571BC0"/>
    <w:rsid w:val="00572189"/>
    <w:rsid w:val="00572845"/>
    <w:rsid w:val="00572B9C"/>
    <w:rsid w:val="00572BD0"/>
    <w:rsid w:val="005730F0"/>
    <w:rsid w:val="00574B0E"/>
    <w:rsid w:val="00576ACB"/>
    <w:rsid w:val="005775AB"/>
    <w:rsid w:val="00577707"/>
    <w:rsid w:val="0057797C"/>
    <w:rsid w:val="00577C60"/>
    <w:rsid w:val="005802C3"/>
    <w:rsid w:val="005805F3"/>
    <w:rsid w:val="00580719"/>
    <w:rsid w:val="005808B7"/>
    <w:rsid w:val="00580B23"/>
    <w:rsid w:val="00580BAD"/>
    <w:rsid w:val="00580BDA"/>
    <w:rsid w:val="00580EDB"/>
    <w:rsid w:val="00580F81"/>
    <w:rsid w:val="00581E3E"/>
    <w:rsid w:val="00583149"/>
    <w:rsid w:val="005833E8"/>
    <w:rsid w:val="00584E5D"/>
    <w:rsid w:val="00584F58"/>
    <w:rsid w:val="00586235"/>
    <w:rsid w:val="00587283"/>
    <w:rsid w:val="005878AB"/>
    <w:rsid w:val="005930C4"/>
    <w:rsid w:val="005930E3"/>
    <w:rsid w:val="005939C9"/>
    <w:rsid w:val="00593CEC"/>
    <w:rsid w:val="005940E7"/>
    <w:rsid w:val="00595055"/>
    <w:rsid w:val="00595675"/>
    <w:rsid w:val="005964CE"/>
    <w:rsid w:val="005971DD"/>
    <w:rsid w:val="005A07EA"/>
    <w:rsid w:val="005A226F"/>
    <w:rsid w:val="005A35CB"/>
    <w:rsid w:val="005A4BB5"/>
    <w:rsid w:val="005A6345"/>
    <w:rsid w:val="005A6D79"/>
    <w:rsid w:val="005A77C2"/>
    <w:rsid w:val="005A7EA3"/>
    <w:rsid w:val="005B07E5"/>
    <w:rsid w:val="005B0A26"/>
    <w:rsid w:val="005B23EF"/>
    <w:rsid w:val="005B26BD"/>
    <w:rsid w:val="005B2DA2"/>
    <w:rsid w:val="005B39A7"/>
    <w:rsid w:val="005B443C"/>
    <w:rsid w:val="005B4541"/>
    <w:rsid w:val="005B4D36"/>
    <w:rsid w:val="005B50A8"/>
    <w:rsid w:val="005B539F"/>
    <w:rsid w:val="005B567C"/>
    <w:rsid w:val="005B5935"/>
    <w:rsid w:val="005B6801"/>
    <w:rsid w:val="005B68BA"/>
    <w:rsid w:val="005B76B5"/>
    <w:rsid w:val="005C015F"/>
    <w:rsid w:val="005C1072"/>
    <w:rsid w:val="005C10AF"/>
    <w:rsid w:val="005C12EB"/>
    <w:rsid w:val="005C1E53"/>
    <w:rsid w:val="005C22C7"/>
    <w:rsid w:val="005C24EE"/>
    <w:rsid w:val="005C2550"/>
    <w:rsid w:val="005C3099"/>
    <w:rsid w:val="005C39C9"/>
    <w:rsid w:val="005C3C25"/>
    <w:rsid w:val="005C40A7"/>
    <w:rsid w:val="005C4874"/>
    <w:rsid w:val="005C51AD"/>
    <w:rsid w:val="005C63B9"/>
    <w:rsid w:val="005C722C"/>
    <w:rsid w:val="005C740A"/>
    <w:rsid w:val="005C7AE6"/>
    <w:rsid w:val="005C7DEF"/>
    <w:rsid w:val="005D1054"/>
    <w:rsid w:val="005D1242"/>
    <w:rsid w:val="005D1285"/>
    <w:rsid w:val="005D2303"/>
    <w:rsid w:val="005D4E40"/>
    <w:rsid w:val="005D4FB8"/>
    <w:rsid w:val="005D53C6"/>
    <w:rsid w:val="005D54F1"/>
    <w:rsid w:val="005D5A7D"/>
    <w:rsid w:val="005D5BD6"/>
    <w:rsid w:val="005D659E"/>
    <w:rsid w:val="005D6C31"/>
    <w:rsid w:val="005D7B72"/>
    <w:rsid w:val="005E00C6"/>
    <w:rsid w:val="005E04A9"/>
    <w:rsid w:val="005E0A22"/>
    <w:rsid w:val="005E1413"/>
    <w:rsid w:val="005E164A"/>
    <w:rsid w:val="005E1C65"/>
    <w:rsid w:val="005E1DCD"/>
    <w:rsid w:val="005E233C"/>
    <w:rsid w:val="005E352B"/>
    <w:rsid w:val="005E51BD"/>
    <w:rsid w:val="005E5966"/>
    <w:rsid w:val="005E6449"/>
    <w:rsid w:val="005E7146"/>
    <w:rsid w:val="005E7BB0"/>
    <w:rsid w:val="005F268D"/>
    <w:rsid w:val="005F2992"/>
    <w:rsid w:val="005F3B63"/>
    <w:rsid w:val="005F45DB"/>
    <w:rsid w:val="005F479B"/>
    <w:rsid w:val="005F4AA8"/>
    <w:rsid w:val="005F6209"/>
    <w:rsid w:val="005F6F50"/>
    <w:rsid w:val="005F729C"/>
    <w:rsid w:val="005F73E9"/>
    <w:rsid w:val="005F766A"/>
    <w:rsid w:val="005F79AC"/>
    <w:rsid w:val="006005DB"/>
    <w:rsid w:val="00600C92"/>
    <w:rsid w:val="00600EC6"/>
    <w:rsid w:val="0060118F"/>
    <w:rsid w:val="0060121C"/>
    <w:rsid w:val="0060167B"/>
    <w:rsid w:val="00602400"/>
    <w:rsid w:val="00603373"/>
    <w:rsid w:val="00603B4F"/>
    <w:rsid w:val="0060410C"/>
    <w:rsid w:val="006053A8"/>
    <w:rsid w:val="00605407"/>
    <w:rsid w:val="00605F85"/>
    <w:rsid w:val="0060603C"/>
    <w:rsid w:val="00606DFA"/>
    <w:rsid w:val="00606FBD"/>
    <w:rsid w:val="006103AD"/>
    <w:rsid w:val="0061056A"/>
    <w:rsid w:val="00611B3C"/>
    <w:rsid w:val="0061214D"/>
    <w:rsid w:val="00612DAC"/>
    <w:rsid w:val="00614499"/>
    <w:rsid w:val="00614661"/>
    <w:rsid w:val="006154E8"/>
    <w:rsid w:val="006166FA"/>
    <w:rsid w:val="0061680B"/>
    <w:rsid w:val="00616922"/>
    <w:rsid w:val="00616DCF"/>
    <w:rsid w:val="00617AF5"/>
    <w:rsid w:val="00620F1A"/>
    <w:rsid w:val="006221EE"/>
    <w:rsid w:val="00622309"/>
    <w:rsid w:val="006224E4"/>
    <w:rsid w:val="00622BB8"/>
    <w:rsid w:val="00622E3E"/>
    <w:rsid w:val="00623002"/>
    <w:rsid w:val="006230BA"/>
    <w:rsid w:val="006231BB"/>
    <w:rsid w:val="00623DE3"/>
    <w:rsid w:val="00624035"/>
    <w:rsid w:val="00625303"/>
    <w:rsid w:val="00625F00"/>
    <w:rsid w:val="00626839"/>
    <w:rsid w:val="00626B32"/>
    <w:rsid w:val="00626E11"/>
    <w:rsid w:val="0062733F"/>
    <w:rsid w:val="00627725"/>
    <w:rsid w:val="006277DA"/>
    <w:rsid w:val="006279C0"/>
    <w:rsid w:val="00630404"/>
    <w:rsid w:val="006316C4"/>
    <w:rsid w:val="00631F9C"/>
    <w:rsid w:val="00632ABA"/>
    <w:rsid w:val="00632DC4"/>
    <w:rsid w:val="00634989"/>
    <w:rsid w:val="006356F7"/>
    <w:rsid w:val="006362F1"/>
    <w:rsid w:val="006368A7"/>
    <w:rsid w:val="006373D7"/>
    <w:rsid w:val="006379E8"/>
    <w:rsid w:val="00640E90"/>
    <w:rsid w:val="006424D7"/>
    <w:rsid w:val="00643020"/>
    <w:rsid w:val="00643A09"/>
    <w:rsid w:val="00643A92"/>
    <w:rsid w:val="00644331"/>
    <w:rsid w:val="00644FF6"/>
    <w:rsid w:val="0064503A"/>
    <w:rsid w:val="0064587A"/>
    <w:rsid w:val="006458F9"/>
    <w:rsid w:val="006460CD"/>
    <w:rsid w:val="00646328"/>
    <w:rsid w:val="006473DC"/>
    <w:rsid w:val="00650671"/>
    <w:rsid w:val="00650A4A"/>
    <w:rsid w:val="00650BC0"/>
    <w:rsid w:val="00651C02"/>
    <w:rsid w:val="0065317A"/>
    <w:rsid w:val="006536FD"/>
    <w:rsid w:val="00653743"/>
    <w:rsid w:val="00654E4B"/>
    <w:rsid w:val="00655564"/>
    <w:rsid w:val="00655829"/>
    <w:rsid w:val="006559A2"/>
    <w:rsid w:val="0065611A"/>
    <w:rsid w:val="00657110"/>
    <w:rsid w:val="006600FD"/>
    <w:rsid w:val="006603E5"/>
    <w:rsid w:val="006605B9"/>
    <w:rsid w:val="00660EF3"/>
    <w:rsid w:val="006628D3"/>
    <w:rsid w:val="00662EE9"/>
    <w:rsid w:val="00662F74"/>
    <w:rsid w:val="006642F0"/>
    <w:rsid w:val="006649A7"/>
    <w:rsid w:val="00664B32"/>
    <w:rsid w:val="00664BD5"/>
    <w:rsid w:val="00664DD3"/>
    <w:rsid w:val="00666F14"/>
    <w:rsid w:val="00667BA4"/>
    <w:rsid w:val="0067066C"/>
    <w:rsid w:val="00670728"/>
    <w:rsid w:val="006717E3"/>
    <w:rsid w:val="00671E4B"/>
    <w:rsid w:val="00672678"/>
    <w:rsid w:val="0067363B"/>
    <w:rsid w:val="00673CAA"/>
    <w:rsid w:val="00674E37"/>
    <w:rsid w:val="0067609E"/>
    <w:rsid w:val="00676396"/>
    <w:rsid w:val="00676C25"/>
    <w:rsid w:val="00676FA3"/>
    <w:rsid w:val="006775A0"/>
    <w:rsid w:val="00677DE1"/>
    <w:rsid w:val="00680551"/>
    <w:rsid w:val="00680980"/>
    <w:rsid w:val="00680ECA"/>
    <w:rsid w:val="00681047"/>
    <w:rsid w:val="00681BE3"/>
    <w:rsid w:val="00681FDF"/>
    <w:rsid w:val="0068234C"/>
    <w:rsid w:val="00683332"/>
    <w:rsid w:val="0068387B"/>
    <w:rsid w:val="00683FA3"/>
    <w:rsid w:val="00684051"/>
    <w:rsid w:val="00684117"/>
    <w:rsid w:val="0068412D"/>
    <w:rsid w:val="00684454"/>
    <w:rsid w:val="00684ADA"/>
    <w:rsid w:val="00684D26"/>
    <w:rsid w:val="006858A8"/>
    <w:rsid w:val="00685D66"/>
    <w:rsid w:val="00686540"/>
    <w:rsid w:val="00686830"/>
    <w:rsid w:val="00686ADD"/>
    <w:rsid w:val="00686DA6"/>
    <w:rsid w:val="00687BDA"/>
    <w:rsid w:val="006903CF"/>
    <w:rsid w:val="00690B74"/>
    <w:rsid w:val="00690F23"/>
    <w:rsid w:val="0069153E"/>
    <w:rsid w:val="00691D5C"/>
    <w:rsid w:val="00693973"/>
    <w:rsid w:val="00694720"/>
    <w:rsid w:val="00694F93"/>
    <w:rsid w:val="00696C6B"/>
    <w:rsid w:val="00697430"/>
    <w:rsid w:val="006A0723"/>
    <w:rsid w:val="006A0BF2"/>
    <w:rsid w:val="006A1824"/>
    <w:rsid w:val="006A1CB1"/>
    <w:rsid w:val="006A1EA5"/>
    <w:rsid w:val="006A277F"/>
    <w:rsid w:val="006A2A68"/>
    <w:rsid w:val="006A2E33"/>
    <w:rsid w:val="006A3B97"/>
    <w:rsid w:val="006A41E4"/>
    <w:rsid w:val="006A4293"/>
    <w:rsid w:val="006A52FE"/>
    <w:rsid w:val="006B078B"/>
    <w:rsid w:val="006B1D9F"/>
    <w:rsid w:val="006B3E98"/>
    <w:rsid w:val="006B4301"/>
    <w:rsid w:val="006B4613"/>
    <w:rsid w:val="006B56DA"/>
    <w:rsid w:val="006B5C26"/>
    <w:rsid w:val="006B6558"/>
    <w:rsid w:val="006B6DBB"/>
    <w:rsid w:val="006B7246"/>
    <w:rsid w:val="006B72F2"/>
    <w:rsid w:val="006B74CC"/>
    <w:rsid w:val="006C01D7"/>
    <w:rsid w:val="006C08FF"/>
    <w:rsid w:val="006C141C"/>
    <w:rsid w:val="006C1FAA"/>
    <w:rsid w:val="006C26FD"/>
    <w:rsid w:val="006C346D"/>
    <w:rsid w:val="006C4484"/>
    <w:rsid w:val="006C4C18"/>
    <w:rsid w:val="006C4C9E"/>
    <w:rsid w:val="006C5B77"/>
    <w:rsid w:val="006C5BD8"/>
    <w:rsid w:val="006C5BDE"/>
    <w:rsid w:val="006C622A"/>
    <w:rsid w:val="006C62BA"/>
    <w:rsid w:val="006C64E1"/>
    <w:rsid w:val="006C65B8"/>
    <w:rsid w:val="006D0112"/>
    <w:rsid w:val="006D0512"/>
    <w:rsid w:val="006D1A9C"/>
    <w:rsid w:val="006D1D97"/>
    <w:rsid w:val="006D1EFF"/>
    <w:rsid w:val="006D2A8A"/>
    <w:rsid w:val="006D2AAE"/>
    <w:rsid w:val="006D2B0E"/>
    <w:rsid w:val="006D5078"/>
    <w:rsid w:val="006D5F1A"/>
    <w:rsid w:val="006D5FB4"/>
    <w:rsid w:val="006D62AB"/>
    <w:rsid w:val="006D6BC6"/>
    <w:rsid w:val="006D78B1"/>
    <w:rsid w:val="006E0614"/>
    <w:rsid w:val="006E10B5"/>
    <w:rsid w:val="006E13A4"/>
    <w:rsid w:val="006E17A6"/>
    <w:rsid w:val="006E282A"/>
    <w:rsid w:val="006E29B9"/>
    <w:rsid w:val="006E2E2F"/>
    <w:rsid w:val="006E3C86"/>
    <w:rsid w:val="006E5DDE"/>
    <w:rsid w:val="006E70CC"/>
    <w:rsid w:val="006E7393"/>
    <w:rsid w:val="006F1881"/>
    <w:rsid w:val="006F285C"/>
    <w:rsid w:val="006F38AD"/>
    <w:rsid w:val="006F417F"/>
    <w:rsid w:val="006F5AE7"/>
    <w:rsid w:val="006F5CE5"/>
    <w:rsid w:val="006F6540"/>
    <w:rsid w:val="006F65ED"/>
    <w:rsid w:val="006F7779"/>
    <w:rsid w:val="006F7DE9"/>
    <w:rsid w:val="006F7E38"/>
    <w:rsid w:val="00701CAC"/>
    <w:rsid w:val="00701E07"/>
    <w:rsid w:val="007038CF"/>
    <w:rsid w:val="007047EA"/>
    <w:rsid w:val="0070512C"/>
    <w:rsid w:val="00705269"/>
    <w:rsid w:val="00705B5E"/>
    <w:rsid w:val="0070746F"/>
    <w:rsid w:val="0071061C"/>
    <w:rsid w:val="0071084E"/>
    <w:rsid w:val="00711551"/>
    <w:rsid w:val="007118DC"/>
    <w:rsid w:val="00711CE0"/>
    <w:rsid w:val="00712569"/>
    <w:rsid w:val="00712C6D"/>
    <w:rsid w:val="007132C8"/>
    <w:rsid w:val="007151D0"/>
    <w:rsid w:val="00715FF3"/>
    <w:rsid w:val="0071605A"/>
    <w:rsid w:val="007160B2"/>
    <w:rsid w:val="0071678F"/>
    <w:rsid w:val="0071778C"/>
    <w:rsid w:val="00717FCE"/>
    <w:rsid w:val="007204D4"/>
    <w:rsid w:val="0072173A"/>
    <w:rsid w:val="00722FBA"/>
    <w:rsid w:val="00723518"/>
    <w:rsid w:val="00723A3A"/>
    <w:rsid w:val="00724247"/>
    <w:rsid w:val="00724339"/>
    <w:rsid w:val="007243A9"/>
    <w:rsid w:val="007253C2"/>
    <w:rsid w:val="007267E7"/>
    <w:rsid w:val="00727950"/>
    <w:rsid w:val="007301E4"/>
    <w:rsid w:val="0073211A"/>
    <w:rsid w:val="007323FE"/>
    <w:rsid w:val="00734D27"/>
    <w:rsid w:val="00737330"/>
    <w:rsid w:val="00741405"/>
    <w:rsid w:val="00741703"/>
    <w:rsid w:val="00743163"/>
    <w:rsid w:val="00743530"/>
    <w:rsid w:val="00743A59"/>
    <w:rsid w:val="007441C7"/>
    <w:rsid w:val="0074438E"/>
    <w:rsid w:val="0074467D"/>
    <w:rsid w:val="007453B5"/>
    <w:rsid w:val="00745E00"/>
    <w:rsid w:val="00745FA1"/>
    <w:rsid w:val="0074647D"/>
    <w:rsid w:val="007467F9"/>
    <w:rsid w:val="00747DDE"/>
    <w:rsid w:val="00747E30"/>
    <w:rsid w:val="00747E75"/>
    <w:rsid w:val="0075022C"/>
    <w:rsid w:val="0075066D"/>
    <w:rsid w:val="00751A62"/>
    <w:rsid w:val="00751B02"/>
    <w:rsid w:val="00751DD7"/>
    <w:rsid w:val="00752C50"/>
    <w:rsid w:val="00752D6A"/>
    <w:rsid w:val="00752DBD"/>
    <w:rsid w:val="00754027"/>
    <w:rsid w:val="007549E3"/>
    <w:rsid w:val="00754CB4"/>
    <w:rsid w:val="007556FE"/>
    <w:rsid w:val="007557D3"/>
    <w:rsid w:val="00755CE7"/>
    <w:rsid w:val="00756F5D"/>
    <w:rsid w:val="00760C76"/>
    <w:rsid w:val="00761960"/>
    <w:rsid w:val="00762215"/>
    <w:rsid w:val="007633F9"/>
    <w:rsid w:val="00763910"/>
    <w:rsid w:val="00764B3C"/>
    <w:rsid w:val="00764F37"/>
    <w:rsid w:val="00765A7F"/>
    <w:rsid w:val="00765BF4"/>
    <w:rsid w:val="00765FC6"/>
    <w:rsid w:val="007665FD"/>
    <w:rsid w:val="00767409"/>
    <w:rsid w:val="00770910"/>
    <w:rsid w:val="00770B02"/>
    <w:rsid w:val="00771B5E"/>
    <w:rsid w:val="0077336E"/>
    <w:rsid w:val="00773B8F"/>
    <w:rsid w:val="007742EC"/>
    <w:rsid w:val="007746BD"/>
    <w:rsid w:val="007749A8"/>
    <w:rsid w:val="00774C3D"/>
    <w:rsid w:val="00774D93"/>
    <w:rsid w:val="00774E69"/>
    <w:rsid w:val="00775B99"/>
    <w:rsid w:val="00775C68"/>
    <w:rsid w:val="0078077F"/>
    <w:rsid w:val="007808EB"/>
    <w:rsid w:val="00780E94"/>
    <w:rsid w:val="0078193B"/>
    <w:rsid w:val="00781F78"/>
    <w:rsid w:val="007831AC"/>
    <w:rsid w:val="0078334B"/>
    <w:rsid w:val="00783AA7"/>
    <w:rsid w:val="0078499D"/>
    <w:rsid w:val="00784FF5"/>
    <w:rsid w:val="00785C56"/>
    <w:rsid w:val="00785CA1"/>
    <w:rsid w:val="0078785C"/>
    <w:rsid w:val="0079099F"/>
    <w:rsid w:val="00790E64"/>
    <w:rsid w:val="0079223B"/>
    <w:rsid w:val="0079235D"/>
    <w:rsid w:val="00792EF3"/>
    <w:rsid w:val="00793372"/>
    <w:rsid w:val="0079339E"/>
    <w:rsid w:val="00793954"/>
    <w:rsid w:val="00793B65"/>
    <w:rsid w:val="00794003"/>
    <w:rsid w:val="007945E1"/>
    <w:rsid w:val="007953E0"/>
    <w:rsid w:val="007969D9"/>
    <w:rsid w:val="007A2989"/>
    <w:rsid w:val="007A3098"/>
    <w:rsid w:val="007A38B2"/>
    <w:rsid w:val="007A4472"/>
    <w:rsid w:val="007A4958"/>
    <w:rsid w:val="007A4F68"/>
    <w:rsid w:val="007A542F"/>
    <w:rsid w:val="007A5447"/>
    <w:rsid w:val="007A55C2"/>
    <w:rsid w:val="007A5899"/>
    <w:rsid w:val="007A7195"/>
    <w:rsid w:val="007B0298"/>
    <w:rsid w:val="007B088F"/>
    <w:rsid w:val="007B0C02"/>
    <w:rsid w:val="007B1E47"/>
    <w:rsid w:val="007B2AAF"/>
    <w:rsid w:val="007B2AC3"/>
    <w:rsid w:val="007B4CD2"/>
    <w:rsid w:val="007B5404"/>
    <w:rsid w:val="007B58DC"/>
    <w:rsid w:val="007B5989"/>
    <w:rsid w:val="007B6FF4"/>
    <w:rsid w:val="007B74E2"/>
    <w:rsid w:val="007C0285"/>
    <w:rsid w:val="007C0478"/>
    <w:rsid w:val="007C05BA"/>
    <w:rsid w:val="007C0F0B"/>
    <w:rsid w:val="007C1B0C"/>
    <w:rsid w:val="007C1C87"/>
    <w:rsid w:val="007C2BE3"/>
    <w:rsid w:val="007C2F17"/>
    <w:rsid w:val="007C30C1"/>
    <w:rsid w:val="007C3437"/>
    <w:rsid w:val="007C3A55"/>
    <w:rsid w:val="007C3AF7"/>
    <w:rsid w:val="007C4164"/>
    <w:rsid w:val="007C4552"/>
    <w:rsid w:val="007C4A97"/>
    <w:rsid w:val="007C4CEE"/>
    <w:rsid w:val="007C4E5A"/>
    <w:rsid w:val="007C5770"/>
    <w:rsid w:val="007C5AD0"/>
    <w:rsid w:val="007C640E"/>
    <w:rsid w:val="007C6D0B"/>
    <w:rsid w:val="007C70CA"/>
    <w:rsid w:val="007C7CD8"/>
    <w:rsid w:val="007D057F"/>
    <w:rsid w:val="007D0B72"/>
    <w:rsid w:val="007D1340"/>
    <w:rsid w:val="007D1A98"/>
    <w:rsid w:val="007D1B35"/>
    <w:rsid w:val="007D1ED1"/>
    <w:rsid w:val="007D2A9C"/>
    <w:rsid w:val="007D362B"/>
    <w:rsid w:val="007D3675"/>
    <w:rsid w:val="007D4E55"/>
    <w:rsid w:val="007D52E8"/>
    <w:rsid w:val="007D5605"/>
    <w:rsid w:val="007D563D"/>
    <w:rsid w:val="007D5B75"/>
    <w:rsid w:val="007D614A"/>
    <w:rsid w:val="007D74DD"/>
    <w:rsid w:val="007D78AB"/>
    <w:rsid w:val="007D7C90"/>
    <w:rsid w:val="007E0297"/>
    <w:rsid w:val="007E0443"/>
    <w:rsid w:val="007E08E0"/>
    <w:rsid w:val="007E1804"/>
    <w:rsid w:val="007E2513"/>
    <w:rsid w:val="007E2CEB"/>
    <w:rsid w:val="007E4CB5"/>
    <w:rsid w:val="007E64A8"/>
    <w:rsid w:val="007E6888"/>
    <w:rsid w:val="007E6EDC"/>
    <w:rsid w:val="007E762B"/>
    <w:rsid w:val="007E78A8"/>
    <w:rsid w:val="007E7A9E"/>
    <w:rsid w:val="007F055C"/>
    <w:rsid w:val="007F2701"/>
    <w:rsid w:val="007F32CB"/>
    <w:rsid w:val="007F387D"/>
    <w:rsid w:val="007F48F7"/>
    <w:rsid w:val="007F4E7E"/>
    <w:rsid w:val="007F5195"/>
    <w:rsid w:val="007F59A1"/>
    <w:rsid w:val="007F66E1"/>
    <w:rsid w:val="007F69F1"/>
    <w:rsid w:val="007F6ABF"/>
    <w:rsid w:val="00800070"/>
    <w:rsid w:val="008001CF"/>
    <w:rsid w:val="00801B12"/>
    <w:rsid w:val="00803630"/>
    <w:rsid w:val="00803AC7"/>
    <w:rsid w:val="00803DC7"/>
    <w:rsid w:val="00804169"/>
    <w:rsid w:val="00805C63"/>
    <w:rsid w:val="00806B50"/>
    <w:rsid w:val="00806BD0"/>
    <w:rsid w:val="00806E8F"/>
    <w:rsid w:val="00810EFF"/>
    <w:rsid w:val="008114BC"/>
    <w:rsid w:val="008118CF"/>
    <w:rsid w:val="0081250B"/>
    <w:rsid w:val="0081279B"/>
    <w:rsid w:val="00812BFC"/>
    <w:rsid w:val="00813FB1"/>
    <w:rsid w:val="008140D5"/>
    <w:rsid w:val="00816849"/>
    <w:rsid w:val="00820F82"/>
    <w:rsid w:val="00821F8D"/>
    <w:rsid w:val="00822638"/>
    <w:rsid w:val="00822A45"/>
    <w:rsid w:val="008231B8"/>
    <w:rsid w:val="00823814"/>
    <w:rsid w:val="0082634E"/>
    <w:rsid w:val="00826702"/>
    <w:rsid w:val="008269D7"/>
    <w:rsid w:val="00826DBA"/>
    <w:rsid w:val="0082767B"/>
    <w:rsid w:val="00827DA1"/>
    <w:rsid w:val="00827F26"/>
    <w:rsid w:val="008306FB"/>
    <w:rsid w:val="00831238"/>
    <w:rsid w:val="008312B9"/>
    <w:rsid w:val="008315B4"/>
    <w:rsid w:val="008320E3"/>
    <w:rsid w:val="0083234D"/>
    <w:rsid w:val="00832440"/>
    <w:rsid w:val="008324B9"/>
    <w:rsid w:val="0083312E"/>
    <w:rsid w:val="00833A16"/>
    <w:rsid w:val="00833E2F"/>
    <w:rsid w:val="0083510B"/>
    <w:rsid w:val="0083544C"/>
    <w:rsid w:val="00835815"/>
    <w:rsid w:val="00835CEE"/>
    <w:rsid w:val="00836685"/>
    <w:rsid w:val="00836C0B"/>
    <w:rsid w:val="00836FE6"/>
    <w:rsid w:val="008370B0"/>
    <w:rsid w:val="00841D62"/>
    <w:rsid w:val="0084270E"/>
    <w:rsid w:val="00842F7C"/>
    <w:rsid w:val="0084397E"/>
    <w:rsid w:val="00843DE3"/>
    <w:rsid w:val="00844B8D"/>
    <w:rsid w:val="008457E1"/>
    <w:rsid w:val="00845A2E"/>
    <w:rsid w:val="0084606E"/>
    <w:rsid w:val="00846CB4"/>
    <w:rsid w:val="00846E9E"/>
    <w:rsid w:val="0084717B"/>
    <w:rsid w:val="00847228"/>
    <w:rsid w:val="0085074F"/>
    <w:rsid w:val="00850D07"/>
    <w:rsid w:val="0085168D"/>
    <w:rsid w:val="008516E9"/>
    <w:rsid w:val="00851AFA"/>
    <w:rsid w:val="00851ED0"/>
    <w:rsid w:val="0085234C"/>
    <w:rsid w:val="00852A60"/>
    <w:rsid w:val="00852D9C"/>
    <w:rsid w:val="0085340C"/>
    <w:rsid w:val="00853FE7"/>
    <w:rsid w:val="008541F5"/>
    <w:rsid w:val="00855D34"/>
    <w:rsid w:val="00856205"/>
    <w:rsid w:val="00856639"/>
    <w:rsid w:val="00861EC8"/>
    <w:rsid w:val="00863398"/>
    <w:rsid w:val="00863BBA"/>
    <w:rsid w:val="00864559"/>
    <w:rsid w:val="0086581C"/>
    <w:rsid w:val="008663E7"/>
    <w:rsid w:val="008706CE"/>
    <w:rsid w:val="00870B7A"/>
    <w:rsid w:val="00870EDF"/>
    <w:rsid w:val="008711EE"/>
    <w:rsid w:val="00871990"/>
    <w:rsid w:val="00871D23"/>
    <w:rsid w:val="008721FC"/>
    <w:rsid w:val="00873285"/>
    <w:rsid w:val="008733E4"/>
    <w:rsid w:val="008735E1"/>
    <w:rsid w:val="0087375C"/>
    <w:rsid w:val="00873807"/>
    <w:rsid w:val="00873C5D"/>
    <w:rsid w:val="00874C25"/>
    <w:rsid w:val="00875380"/>
    <w:rsid w:val="00876B41"/>
    <w:rsid w:val="0087762C"/>
    <w:rsid w:val="0088302C"/>
    <w:rsid w:val="00883554"/>
    <w:rsid w:val="00883C81"/>
    <w:rsid w:val="00883FAC"/>
    <w:rsid w:val="00884E0F"/>
    <w:rsid w:val="00885D2F"/>
    <w:rsid w:val="008863DB"/>
    <w:rsid w:val="008864D7"/>
    <w:rsid w:val="0088668A"/>
    <w:rsid w:val="00887E22"/>
    <w:rsid w:val="00887EEE"/>
    <w:rsid w:val="00887FC1"/>
    <w:rsid w:val="00890A03"/>
    <w:rsid w:val="00890C41"/>
    <w:rsid w:val="008917DC"/>
    <w:rsid w:val="00891B74"/>
    <w:rsid w:val="00891E7F"/>
    <w:rsid w:val="00892D81"/>
    <w:rsid w:val="0089329A"/>
    <w:rsid w:val="00893490"/>
    <w:rsid w:val="00893860"/>
    <w:rsid w:val="00893B1A"/>
    <w:rsid w:val="00894157"/>
    <w:rsid w:val="00894623"/>
    <w:rsid w:val="008947F1"/>
    <w:rsid w:val="00894A96"/>
    <w:rsid w:val="008956E5"/>
    <w:rsid w:val="00895A17"/>
    <w:rsid w:val="00895C5D"/>
    <w:rsid w:val="008967B8"/>
    <w:rsid w:val="00897551"/>
    <w:rsid w:val="0089769A"/>
    <w:rsid w:val="00897703"/>
    <w:rsid w:val="008978FF"/>
    <w:rsid w:val="008A031D"/>
    <w:rsid w:val="008A1657"/>
    <w:rsid w:val="008A16B9"/>
    <w:rsid w:val="008A18E5"/>
    <w:rsid w:val="008A1A12"/>
    <w:rsid w:val="008A23F2"/>
    <w:rsid w:val="008A30C6"/>
    <w:rsid w:val="008A3176"/>
    <w:rsid w:val="008A33BA"/>
    <w:rsid w:val="008A4E13"/>
    <w:rsid w:val="008A51CD"/>
    <w:rsid w:val="008A5778"/>
    <w:rsid w:val="008A6F82"/>
    <w:rsid w:val="008A70EB"/>
    <w:rsid w:val="008A73F7"/>
    <w:rsid w:val="008A78F5"/>
    <w:rsid w:val="008B11C8"/>
    <w:rsid w:val="008B1902"/>
    <w:rsid w:val="008B1C2C"/>
    <w:rsid w:val="008B35DA"/>
    <w:rsid w:val="008B394D"/>
    <w:rsid w:val="008B4544"/>
    <w:rsid w:val="008B46DA"/>
    <w:rsid w:val="008B4FC1"/>
    <w:rsid w:val="008B5E80"/>
    <w:rsid w:val="008B605E"/>
    <w:rsid w:val="008B690A"/>
    <w:rsid w:val="008B6C66"/>
    <w:rsid w:val="008B76E4"/>
    <w:rsid w:val="008B7974"/>
    <w:rsid w:val="008C1FD2"/>
    <w:rsid w:val="008C2261"/>
    <w:rsid w:val="008C231C"/>
    <w:rsid w:val="008C3D3B"/>
    <w:rsid w:val="008C4323"/>
    <w:rsid w:val="008C62DB"/>
    <w:rsid w:val="008C651C"/>
    <w:rsid w:val="008C682C"/>
    <w:rsid w:val="008D0B27"/>
    <w:rsid w:val="008D0C42"/>
    <w:rsid w:val="008D320E"/>
    <w:rsid w:val="008D3492"/>
    <w:rsid w:val="008D40EA"/>
    <w:rsid w:val="008D5A06"/>
    <w:rsid w:val="008D5A3B"/>
    <w:rsid w:val="008D7CF0"/>
    <w:rsid w:val="008E01C0"/>
    <w:rsid w:val="008E098B"/>
    <w:rsid w:val="008E0B76"/>
    <w:rsid w:val="008E125F"/>
    <w:rsid w:val="008E1F2F"/>
    <w:rsid w:val="008E237A"/>
    <w:rsid w:val="008E2620"/>
    <w:rsid w:val="008E295C"/>
    <w:rsid w:val="008E3024"/>
    <w:rsid w:val="008E3CB5"/>
    <w:rsid w:val="008E4090"/>
    <w:rsid w:val="008E40AE"/>
    <w:rsid w:val="008E4C55"/>
    <w:rsid w:val="008E4FD1"/>
    <w:rsid w:val="008E526A"/>
    <w:rsid w:val="008E5472"/>
    <w:rsid w:val="008E59D7"/>
    <w:rsid w:val="008E5FB0"/>
    <w:rsid w:val="008E6007"/>
    <w:rsid w:val="008E6AA1"/>
    <w:rsid w:val="008E6E62"/>
    <w:rsid w:val="008E7511"/>
    <w:rsid w:val="008E7B7E"/>
    <w:rsid w:val="008F02AE"/>
    <w:rsid w:val="008F0452"/>
    <w:rsid w:val="008F07FA"/>
    <w:rsid w:val="008F155E"/>
    <w:rsid w:val="008F17C8"/>
    <w:rsid w:val="008F2893"/>
    <w:rsid w:val="008F346A"/>
    <w:rsid w:val="008F3826"/>
    <w:rsid w:val="008F3AD9"/>
    <w:rsid w:val="008F3CD7"/>
    <w:rsid w:val="008F511D"/>
    <w:rsid w:val="008F5949"/>
    <w:rsid w:val="008F5DE5"/>
    <w:rsid w:val="008F66AF"/>
    <w:rsid w:val="008F684B"/>
    <w:rsid w:val="008F6920"/>
    <w:rsid w:val="008F70AB"/>
    <w:rsid w:val="008F7112"/>
    <w:rsid w:val="008F752D"/>
    <w:rsid w:val="008F7717"/>
    <w:rsid w:val="009019AF"/>
    <w:rsid w:val="00903781"/>
    <w:rsid w:val="009048E2"/>
    <w:rsid w:val="00904CEB"/>
    <w:rsid w:val="009052E3"/>
    <w:rsid w:val="0090545E"/>
    <w:rsid w:val="00905A30"/>
    <w:rsid w:val="00906245"/>
    <w:rsid w:val="00906CB4"/>
    <w:rsid w:val="00906CB7"/>
    <w:rsid w:val="00907A27"/>
    <w:rsid w:val="00910D68"/>
    <w:rsid w:val="00910F7A"/>
    <w:rsid w:val="00911CE1"/>
    <w:rsid w:val="009136CC"/>
    <w:rsid w:val="00913F5C"/>
    <w:rsid w:val="00914B23"/>
    <w:rsid w:val="00915666"/>
    <w:rsid w:val="00915796"/>
    <w:rsid w:val="00915D56"/>
    <w:rsid w:val="0091675B"/>
    <w:rsid w:val="00916973"/>
    <w:rsid w:val="009172EC"/>
    <w:rsid w:val="00917906"/>
    <w:rsid w:val="00921BE1"/>
    <w:rsid w:val="00922671"/>
    <w:rsid w:val="00922FB2"/>
    <w:rsid w:val="00924022"/>
    <w:rsid w:val="009244D9"/>
    <w:rsid w:val="00924EB7"/>
    <w:rsid w:val="0092509B"/>
    <w:rsid w:val="009251EA"/>
    <w:rsid w:val="00926AFE"/>
    <w:rsid w:val="009303B3"/>
    <w:rsid w:val="009303DE"/>
    <w:rsid w:val="0093087A"/>
    <w:rsid w:val="00931C17"/>
    <w:rsid w:val="00931CB6"/>
    <w:rsid w:val="00932619"/>
    <w:rsid w:val="009332AC"/>
    <w:rsid w:val="00933E65"/>
    <w:rsid w:val="0093457A"/>
    <w:rsid w:val="009345BD"/>
    <w:rsid w:val="00934694"/>
    <w:rsid w:val="00935212"/>
    <w:rsid w:val="00940AE0"/>
    <w:rsid w:val="00940DB0"/>
    <w:rsid w:val="00941011"/>
    <w:rsid w:val="00942E4E"/>
    <w:rsid w:val="00942F11"/>
    <w:rsid w:val="00943206"/>
    <w:rsid w:val="00943979"/>
    <w:rsid w:val="009439BD"/>
    <w:rsid w:val="0094588B"/>
    <w:rsid w:val="009466E5"/>
    <w:rsid w:val="00946E91"/>
    <w:rsid w:val="009472FC"/>
    <w:rsid w:val="00947494"/>
    <w:rsid w:val="009475CD"/>
    <w:rsid w:val="00952195"/>
    <w:rsid w:val="00953CB7"/>
    <w:rsid w:val="00953CBD"/>
    <w:rsid w:val="009542A5"/>
    <w:rsid w:val="00954370"/>
    <w:rsid w:val="00954D73"/>
    <w:rsid w:val="009554E8"/>
    <w:rsid w:val="00955618"/>
    <w:rsid w:val="00955B0F"/>
    <w:rsid w:val="00956AAD"/>
    <w:rsid w:val="00956E96"/>
    <w:rsid w:val="009571B0"/>
    <w:rsid w:val="009573B2"/>
    <w:rsid w:val="00957F4C"/>
    <w:rsid w:val="0096006B"/>
    <w:rsid w:val="009600D9"/>
    <w:rsid w:val="0096091F"/>
    <w:rsid w:val="00960DB3"/>
    <w:rsid w:val="0096172F"/>
    <w:rsid w:val="009629B0"/>
    <w:rsid w:val="00962FE4"/>
    <w:rsid w:val="00963DDC"/>
    <w:rsid w:val="009666D4"/>
    <w:rsid w:val="009702E3"/>
    <w:rsid w:val="00970B15"/>
    <w:rsid w:val="009710D6"/>
    <w:rsid w:val="009733BB"/>
    <w:rsid w:val="00974FFE"/>
    <w:rsid w:val="009752C1"/>
    <w:rsid w:val="00975DC3"/>
    <w:rsid w:val="0097660D"/>
    <w:rsid w:val="009806B1"/>
    <w:rsid w:val="00980ABC"/>
    <w:rsid w:val="00982172"/>
    <w:rsid w:val="00982849"/>
    <w:rsid w:val="009829CD"/>
    <w:rsid w:val="00982C62"/>
    <w:rsid w:val="009836EC"/>
    <w:rsid w:val="00983744"/>
    <w:rsid w:val="0098387A"/>
    <w:rsid w:val="00984DD0"/>
    <w:rsid w:val="00985BF5"/>
    <w:rsid w:val="009860EF"/>
    <w:rsid w:val="00986926"/>
    <w:rsid w:val="0099043E"/>
    <w:rsid w:val="0099222D"/>
    <w:rsid w:val="00992F8E"/>
    <w:rsid w:val="00995AE9"/>
    <w:rsid w:val="009969E3"/>
    <w:rsid w:val="009973FA"/>
    <w:rsid w:val="00997618"/>
    <w:rsid w:val="00997C04"/>
    <w:rsid w:val="00997DBC"/>
    <w:rsid w:val="009A0339"/>
    <w:rsid w:val="009A0D0B"/>
    <w:rsid w:val="009A2A81"/>
    <w:rsid w:val="009A2CFF"/>
    <w:rsid w:val="009A32EB"/>
    <w:rsid w:val="009A393B"/>
    <w:rsid w:val="009A4326"/>
    <w:rsid w:val="009A5195"/>
    <w:rsid w:val="009A61DB"/>
    <w:rsid w:val="009A65B0"/>
    <w:rsid w:val="009A7800"/>
    <w:rsid w:val="009B0B5C"/>
    <w:rsid w:val="009B1531"/>
    <w:rsid w:val="009B21AE"/>
    <w:rsid w:val="009B4FDC"/>
    <w:rsid w:val="009B52F7"/>
    <w:rsid w:val="009B6346"/>
    <w:rsid w:val="009B69C5"/>
    <w:rsid w:val="009B7D2A"/>
    <w:rsid w:val="009B7F94"/>
    <w:rsid w:val="009C0572"/>
    <w:rsid w:val="009C0767"/>
    <w:rsid w:val="009C3224"/>
    <w:rsid w:val="009C3609"/>
    <w:rsid w:val="009C3F2E"/>
    <w:rsid w:val="009C41B2"/>
    <w:rsid w:val="009C4204"/>
    <w:rsid w:val="009C444F"/>
    <w:rsid w:val="009C47DD"/>
    <w:rsid w:val="009C6F0C"/>
    <w:rsid w:val="009C7487"/>
    <w:rsid w:val="009D16FA"/>
    <w:rsid w:val="009D25CA"/>
    <w:rsid w:val="009D35BF"/>
    <w:rsid w:val="009D3883"/>
    <w:rsid w:val="009D4A06"/>
    <w:rsid w:val="009D4AB9"/>
    <w:rsid w:val="009D679F"/>
    <w:rsid w:val="009D6879"/>
    <w:rsid w:val="009D75B8"/>
    <w:rsid w:val="009E1696"/>
    <w:rsid w:val="009E19EE"/>
    <w:rsid w:val="009E2D47"/>
    <w:rsid w:val="009E38DC"/>
    <w:rsid w:val="009E3E6F"/>
    <w:rsid w:val="009E54B4"/>
    <w:rsid w:val="009E59FF"/>
    <w:rsid w:val="009E5B64"/>
    <w:rsid w:val="009E6D36"/>
    <w:rsid w:val="009E6E92"/>
    <w:rsid w:val="009F015E"/>
    <w:rsid w:val="009F03DD"/>
    <w:rsid w:val="009F0C33"/>
    <w:rsid w:val="009F1CBC"/>
    <w:rsid w:val="009F25BB"/>
    <w:rsid w:val="009F2C45"/>
    <w:rsid w:val="009F2C68"/>
    <w:rsid w:val="009F4244"/>
    <w:rsid w:val="009F4CA3"/>
    <w:rsid w:val="009F5117"/>
    <w:rsid w:val="009F5CEA"/>
    <w:rsid w:val="009F5DA8"/>
    <w:rsid w:val="009F5E14"/>
    <w:rsid w:val="009F63C7"/>
    <w:rsid w:val="009F6812"/>
    <w:rsid w:val="009F6FC6"/>
    <w:rsid w:val="009F71A7"/>
    <w:rsid w:val="009F7C57"/>
    <w:rsid w:val="009F7DBB"/>
    <w:rsid w:val="00A01B90"/>
    <w:rsid w:val="00A01BC7"/>
    <w:rsid w:val="00A02813"/>
    <w:rsid w:val="00A028FF"/>
    <w:rsid w:val="00A03018"/>
    <w:rsid w:val="00A036A9"/>
    <w:rsid w:val="00A03E0F"/>
    <w:rsid w:val="00A03F9E"/>
    <w:rsid w:val="00A04263"/>
    <w:rsid w:val="00A05426"/>
    <w:rsid w:val="00A057B5"/>
    <w:rsid w:val="00A0776E"/>
    <w:rsid w:val="00A07919"/>
    <w:rsid w:val="00A07B57"/>
    <w:rsid w:val="00A11E6B"/>
    <w:rsid w:val="00A134A8"/>
    <w:rsid w:val="00A13D03"/>
    <w:rsid w:val="00A14552"/>
    <w:rsid w:val="00A148C4"/>
    <w:rsid w:val="00A1670C"/>
    <w:rsid w:val="00A16B19"/>
    <w:rsid w:val="00A17733"/>
    <w:rsid w:val="00A17753"/>
    <w:rsid w:val="00A216F3"/>
    <w:rsid w:val="00A2255D"/>
    <w:rsid w:val="00A233D5"/>
    <w:rsid w:val="00A23CBE"/>
    <w:rsid w:val="00A23F05"/>
    <w:rsid w:val="00A245E8"/>
    <w:rsid w:val="00A2474D"/>
    <w:rsid w:val="00A25002"/>
    <w:rsid w:val="00A2554A"/>
    <w:rsid w:val="00A25C68"/>
    <w:rsid w:val="00A25E2B"/>
    <w:rsid w:val="00A30147"/>
    <w:rsid w:val="00A3017E"/>
    <w:rsid w:val="00A304A3"/>
    <w:rsid w:val="00A307BA"/>
    <w:rsid w:val="00A33833"/>
    <w:rsid w:val="00A3398D"/>
    <w:rsid w:val="00A34085"/>
    <w:rsid w:val="00A34093"/>
    <w:rsid w:val="00A35D93"/>
    <w:rsid w:val="00A3637B"/>
    <w:rsid w:val="00A3656A"/>
    <w:rsid w:val="00A367D0"/>
    <w:rsid w:val="00A368AA"/>
    <w:rsid w:val="00A3700E"/>
    <w:rsid w:val="00A37AD5"/>
    <w:rsid w:val="00A37E18"/>
    <w:rsid w:val="00A405C9"/>
    <w:rsid w:val="00A4079F"/>
    <w:rsid w:val="00A40C3F"/>
    <w:rsid w:val="00A417A6"/>
    <w:rsid w:val="00A437B4"/>
    <w:rsid w:val="00A43D57"/>
    <w:rsid w:val="00A44381"/>
    <w:rsid w:val="00A44D22"/>
    <w:rsid w:val="00A44F55"/>
    <w:rsid w:val="00A452AF"/>
    <w:rsid w:val="00A45915"/>
    <w:rsid w:val="00A459DB"/>
    <w:rsid w:val="00A46304"/>
    <w:rsid w:val="00A469F4"/>
    <w:rsid w:val="00A47AA4"/>
    <w:rsid w:val="00A47E66"/>
    <w:rsid w:val="00A5085F"/>
    <w:rsid w:val="00A50D65"/>
    <w:rsid w:val="00A50DFD"/>
    <w:rsid w:val="00A50F54"/>
    <w:rsid w:val="00A517B3"/>
    <w:rsid w:val="00A521A1"/>
    <w:rsid w:val="00A5273E"/>
    <w:rsid w:val="00A52DDE"/>
    <w:rsid w:val="00A52EED"/>
    <w:rsid w:val="00A535B0"/>
    <w:rsid w:val="00A53898"/>
    <w:rsid w:val="00A54DEC"/>
    <w:rsid w:val="00A54EA9"/>
    <w:rsid w:val="00A55D12"/>
    <w:rsid w:val="00A55D2D"/>
    <w:rsid w:val="00A56189"/>
    <w:rsid w:val="00A6058F"/>
    <w:rsid w:val="00A60AF6"/>
    <w:rsid w:val="00A655CE"/>
    <w:rsid w:val="00A65D8F"/>
    <w:rsid w:val="00A66CE0"/>
    <w:rsid w:val="00A66DBD"/>
    <w:rsid w:val="00A70BB4"/>
    <w:rsid w:val="00A71AFE"/>
    <w:rsid w:val="00A71CD7"/>
    <w:rsid w:val="00A73044"/>
    <w:rsid w:val="00A7306A"/>
    <w:rsid w:val="00A7359B"/>
    <w:rsid w:val="00A738FA"/>
    <w:rsid w:val="00A742D6"/>
    <w:rsid w:val="00A75268"/>
    <w:rsid w:val="00A75949"/>
    <w:rsid w:val="00A763A3"/>
    <w:rsid w:val="00A76AF2"/>
    <w:rsid w:val="00A77626"/>
    <w:rsid w:val="00A77B50"/>
    <w:rsid w:val="00A80975"/>
    <w:rsid w:val="00A80F07"/>
    <w:rsid w:val="00A810B6"/>
    <w:rsid w:val="00A81DFD"/>
    <w:rsid w:val="00A81EFF"/>
    <w:rsid w:val="00A82274"/>
    <w:rsid w:val="00A82607"/>
    <w:rsid w:val="00A835B5"/>
    <w:rsid w:val="00A841F1"/>
    <w:rsid w:val="00A84909"/>
    <w:rsid w:val="00A85346"/>
    <w:rsid w:val="00A85917"/>
    <w:rsid w:val="00A86AFF"/>
    <w:rsid w:val="00A8719B"/>
    <w:rsid w:val="00A9021D"/>
    <w:rsid w:val="00A90675"/>
    <w:rsid w:val="00A909F1"/>
    <w:rsid w:val="00A90A64"/>
    <w:rsid w:val="00A91FDF"/>
    <w:rsid w:val="00A923AF"/>
    <w:rsid w:val="00A927FE"/>
    <w:rsid w:val="00A92BAD"/>
    <w:rsid w:val="00A9478F"/>
    <w:rsid w:val="00A95DCA"/>
    <w:rsid w:val="00A95E21"/>
    <w:rsid w:val="00A960A0"/>
    <w:rsid w:val="00A964EF"/>
    <w:rsid w:val="00A9662E"/>
    <w:rsid w:val="00AA01CB"/>
    <w:rsid w:val="00AA170B"/>
    <w:rsid w:val="00AA186B"/>
    <w:rsid w:val="00AA2B8F"/>
    <w:rsid w:val="00AA5F9F"/>
    <w:rsid w:val="00AA60DD"/>
    <w:rsid w:val="00AA6454"/>
    <w:rsid w:val="00AA65DD"/>
    <w:rsid w:val="00AA6D2F"/>
    <w:rsid w:val="00AA734C"/>
    <w:rsid w:val="00AA774E"/>
    <w:rsid w:val="00AB0809"/>
    <w:rsid w:val="00AB168F"/>
    <w:rsid w:val="00AB1E5E"/>
    <w:rsid w:val="00AB2659"/>
    <w:rsid w:val="00AB282E"/>
    <w:rsid w:val="00AB344F"/>
    <w:rsid w:val="00AB450A"/>
    <w:rsid w:val="00AB4DBD"/>
    <w:rsid w:val="00AB51E9"/>
    <w:rsid w:val="00AB5AF7"/>
    <w:rsid w:val="00AB5F6D"/>
    <w:rsid w:val="00AB6064"/>
    <w:rsid w:val="00AB6672"/>
    <w:rsid w:val="00AC1BAB"/>
    <w:rsid w:val="00AC1C43"/>
    <w:rsid w:val="00AC1F7C"/>
    <w:rsid w:val="00AC2FBA"/>
    <w:rsid w:val="00AC3514"/>
    <w:rsid w:val="00AC50B5"/>
    <w:rsid w:val="00AC5360"/>
    <w:rsid w:val="00AC57D1"/>
    <w:rsid w:val="00AC5905"/>
    <w:rsid w:val="00AC5AB0"/>
    <w:rsid w:val="00AC72C5"/>
    <w:rsid w:val="00AC7D33"/>
    <w:rsid w:val="00AD0B7F"/>
    <w:rsid w:val="00AD4123"/>
    <w:rsid w:val="00AD5F9A"/>
    <w:rsid w:val="00AD70EF"/>
    <w:rsid w:val="00AE00C1"/>
    <w:rsid w:val="00AE0B1B"/>
    <w:rsid w:val="00AE0C24"/>
    <w:rsid w:val="00AE13B6"/>
    <w:rsid w:val="00AE1A92"/>
    <w:rsid w:val="00AE1C3B"/>
    <w:rsid w:val="00AE1D50"/>
    <w:rsid w:val="00AE2608"/>
    <w:rsid w:val="00AE34E3"/>
    <w:rsid w:val="00AE3886"/>
    <w:rsid w:val="00AE3D8B"/>
    <w:rsid w:val="00AE5026"/>
    <w:rsid w:val="00AE51BD"/>
    <w:rsid w:val="00AE5A3F"/>
    <w:rsid w:val="00AE6514"/>
    <w:rsid w:val="00AE65CA"/>
    <w:rsid w:val="00AE6B83"/>
    <w:rsid w:val="00AE6FFC"/>
    <w:rsid w:val="00AF0B92"/>
    <w:rsid w:val="00AF170B"/>
    <w:rsid w:val="00AF1D88"/>
    <w:rsid w:val="00AF2113"/>
    <w:rsid w:val="00AF2379"/>
    <w:rsid w:val="00AF24FD"/>
    <w:rsid w:val="00AF378A"/>
    <w:rsid w:val="00AF3F09"/>
    <w:rsid w:val="00AF5CD2"/>
    <w:rsid w:val="00AF6A52"/>
    <w:rsid w:val="00AF7222"/>
    <w:rsid w:val="00AF7BC6"/>
    <w:rsid w:val="00AF7D1E"/>
    <w:rsid w:val="00B00634"/>
    <w:rsid w:val="00B009D1"/>
    <w:rsid w:val="00B00B18"/>
    <w:rsid w:val="00B017AB"/>
    <w:rsid w:val="00B01AA7"/>
    <w:rsid w:val="00B01E48"/>
    <w:rsid w:val="00B0207B"/>
    <w:rsid w:val="00B03702"/>
    <w:rsid w:val="00B03A54"/>
    <w:rsid w:val="00B04A90"/>
    <w:rsid w:val="00B04F04"/>
    <w:rsid w:val="00B05913"/>
    <w:rsid w:val="00B059F3"/>
    <w:rsid w:val="00B0676B"/>
    <w:rsid w:val="00B06D30"/>
    <w:rsid w:val="00B07957"/>
    <w:rsid w:val="00B102FC"/>
    <w:rsid w:val="00B10FB5"/>
    <w:rsid w:val="00B126DD"/>
    <w:rsid w:val="00B128BA"/>
    <w:rsid w:val="00B13589"/>
    <w:rsid w:val="00B13B64"/>
    <w:rsid w:val="00B13FB4"/>
    <w:rsid w:val="00B146AD"/>
    <w:rsid w:val="00B1558A"/>
    <w:rsid w:val="00B15CCA"/>
    <w:rsid w:val="00B15D4F"/>
    <w:rsid w:val="00B16299"/>
    <w:rsid w:val="00B1657D"/>
    <w:rsid w:val="00B1776F"/>
    <w:rsid w:val="00B17A73"/>
    <w:rsid w:val="00B20D2D"/>
    <w:rsid w:val="00B218C3"/>
    <w:rsid w:val="00B2195A"/>
    <w:rsid w:val="00B21F16"/>
    <w:rsid w:val="00B2221C"/>
    <w:rsid w:val="00B234DB"/>
    <w:rsid w:val="00B23C35"/>
    <w:rsid w:val="00B23D93"/>
    <w:rsid w:val="00B240AB"/>
    <w:rsid w:val="00B244AA"/>
    <w:rsid w:val="00B2481D"/>
    <w:rsid w:val="00B254D3"/>
    <w:rsid w:val="00B25AC3"/>
    <w:rsid w:val="00B25C8A"/>
    <w:rsid w:val="00B27BAB"/>
    <w:rsid w:val="00B27C90"/>
    <w:rsid w:val="00B303B8"/>
    <w:rsid w:val="00B30C08"/>
    <w:rsid w:val="00B30DCF"/>
    <w:rsid w:val="00B3104A"/>
    <w:rsid w:val="00B31C4F"/>
    <w:rsid w:val="00B32CFB"/>
    <w:rsid w:val="00B33CF6"/>
    <w:rsid w:val="00B34884"/>
    <w:rsid w:val="00B3553C"/>
    <w:rsid w:val="00B36F58"/>
    <w:rsid w:val="00B404B7"/>
    <w:rsid w:val="00B41BF8"/>
    <w:rsid w:val="00B42A65"/>
    <w:rsid w:val="00B4306A"/>
    <w:rsid w:val="00B44A12"/>
    <w:rsid w:val="00B44B9E"/>
    <w:rsid w:val="00B4584A"/>
    <w:rsid w:val="00B459E1"/>
    <w:rsid w:val="00B46DC7"/>
    <w:rsid w:val="00B476FA"/>
    <w:rsid w:val="00B4778A"/>
    <w:rsid w:val="00B47E29"/>
    <w:rsid w:val="00B50A41"/>
    <w:rsid w:val="00B5124A"/>
    <w:rsid w:val="00B53C72"/>
    <w:rsid w:val="00B54B11"/>
    <w:rsid w:val="00B55203"/>
    <w:rsid w:val="00B571FA"/>
    <w:rsid w:val="00B57520"/>
    <w:rsid w:val="00B57A0B"/>
    <w:rsid w:val="00B57A88"/>
    <w:rsid w:val="00B6006A"/>
    <w:rsid w:val="00B60BAB"/>
    <w:rsid w:val="00B61283"/>
    <w:rsid w:val="00B61381"/>
    <w:rsid w:val="00B614EE"/>
    <w:rsid w:val="00B6238C"/>
    <w:rsid w:val="00B626BD"/>
    <w:rsid w:val="00B64B57"/>
    <w:rsid w:val="00B6504C"/>
    <w:rsid w:val="00B65E91"/>
    <w:rsid w:val="00B66050"/>
    <w:rsid w:val="00B66BA9"/>
    <w:rsid w:val="00B66CF4"/>
    <w:rsid w:val="00B67730"/>
    <w:rsid w:val="00B712EE"/>
    <w:rsid w:val="00B72898"/>
    <w:rsid w:val="00B73771"/>
    <w:rsid w:val="00B73F71"/>
    <w:rsid w:val="00B75593"/>
    <w:rsid w:val="00B7560D"/>
    <w:rsid w:val="00B76991"/>
    <w:rsid w:val="00B76B9A"/>
    <w:rsid w:val="00B77396"/>
    <w:rsid w:val="00B777FD"/>
    <w:rsid w:val="00B77B17"/>
    <w:rsid w:val="00B8029D"/>
    <w:rsid w:val="00B80337"/>
    <w:rsid w:val="00B8068F"/>
    <w:rsid w:val="00B80D60"/>
    <w:rsid w:val="00B8198A"/>
    <w:rsid w:val="00B81D8A"/>
    <w:rsid w:val="00B82057"/>
    <w:rsid w:val="00B821F1"/>
    <w:rsid w:val="00B82B5F"/>
    <w:rsid w:val="00B83081"/>
    <w:rsid w:val="00B830E5"/>
    <w:rsid w:val="00B83C6C"/>
    <w:rsid w:val="00B85125"/>
    <w:rsid w:val="00B85549"/>
    <w:rsid w:val="00B8651D"/>
    <w:rsid w:val="00B867D2"/>
    <w:rsid w:val="00B86ADA"/>
    <w:rsid w:val="00B86F34"/>
    <w:rsid w:val="00B8714D"/>
    <w:rsid w:val="00B8737C"/>
    <w:rsid w:val="00B87E13"/>
    <w:rsid w:val="00B901A0"/>
    <w:rsid w:val="00B9044F"/>
    <w:rsid w:val="00B9054B"/>
    <w:rsid w:val="00B906B1"/>
    <w:rsid w:val="00B9276D"/>
    <w:rsid w:val="00B92A30"/>
    <w:rsid w:val="00B92CB9"/>
    <w:rsid w:val="00B962FF"/>
    <w:rsid w:val="00B97C7C"/>
    <w:rsid w:val="00B97F4B"/>
    <w:rsid w:val="00BA025F"/>
    <w:rsid w:val="00BA0A84"/>
    <w:rsid w:val="00BA10D5"/>
    <w:rsid w:val="00BA3122"/>
    <w:rsid w:val="00BA43CB"/>
    <w:rsid w:val="00BA4748"/>
    <w:rsid w:val="00BA4AF1"/>
    <w:rsid w:val="00BA4D76"/>
    <w:rsid w:val="00BA5376"/>
    <w:rsid w:val="00BA5F19"/>
    <w:rsid w:val="00BA6DB4"/>
    <w:rsid w:val="00BA7F3F"/>
    <w:rsid w:val="00BB0CB0"/>
    <w:rsid w:val="00BB1C66"/>
    <w:rsid w:val="00BB3FAB"/>
    <w:rsid w:val="00BB4BD6"/>
    <w:rsid w:val="00BB5176"/>
    <w:rsid w:val="00BB5672"/>
    <w:rsid w:val="00BB69BB"/>
    <w:rsid w:val="00BB72B8"/>
    <w:rsid w:val="00BB7372"/>
    <w:rsid w:val="00BB7969"/>
    <w:rsid w:val="00BC00DB"/>
    <w:rsid w:val="00BC0886"/>
    <w:rsid w:val="00BC13E4"/>
    <w:rsid w:val="00BC25CD"/>
    <w:rsid w:val="00BC2683"/>
    <w:rsid w:val="00BC2B65"/>
    <w:rsid w:val="00BC2E6D"/>
    <w:rsid w:val="00BC343B"/>
    <w:rsid w:val="00BC459E"/>
    <w:rsid w:val="00BC4826"/>
    <w:rsid w:val="00BC5C5F"/>
    <w:rsid w:val="00BC63F4"/>
    <w:rsid w:val="00BC68B4"/>
    <w:rsid w:val="00BC6F4B"/>
    <w:rsid w:val="00BC7D6D"/>
    <w:rsid w:val="00BD00E2"/>
    <w:rsid w:val="00BD02E0"/>
    <w:rsid w:val="00BD03B4"/>
    <w:rsid w:val="00BD04DE"/>
    <w:rsid w:val="00BD17ED"/>
    <w:rsid w:val="00BD2C9E"/>
    <w:rsid w:val="00BD2FB1"/>
    <w:rsid w:val="00BD3631"/>
    <w:rsid w:val="00BD3AB0"/>
    <w:rsid w:val="00BD3C10"/>
    <w:rsid w:val="00BD4368"/>
    <w:rsid w:val="00BD4FB4"/>
    <w:rsid w:val="00BD5758"/>
    <w:rsid w:val="00BD5F94"/>
    <w:rsid w:val="00BD66B3"/>
    <w:rsid w:val="00BD6DE5"/>
    <w:rsid w:val="00BE03ED"/>
    <w:rsid w:val="00BE04D5"/>
    <w:rsid w:val="00BE1622"/>
    <w:rsid w:val="00BE1958"/>
    <w:rsid w:val="00BE29A5"/>
    <w:rsid w:val="00BE3378"/>
    <w:rsid w:val="00BE5514"/>
    <w:rsid w:val="00BE55C8"/>
    <w:rsid w:val="00BE5BD6"/>
    <w:rsid w:val="00BE5F55"/>
    <w:rsid w:val="00BE5FF9"/>
    <w:rsid w:val="00BE6D16"/>
    <w:rsid w:val="00BE7B2D"/>
    <w:rsid w:val="00BE7F3B"/>
    <w:rsid w:val="00BF039F"/>
    <w:rsid w:val="00BF0439"/>
    <w:rsid w:val="00BF0727"/>
    <w:rsid w:val="00BF0F00"/>
    <w:rsid w:val="00BF18D7"/>
    <w:rsid w:val="00BF29D4"/>
    <w:rsid w:val="00BF5464"/>
    <w:rsid w:val="00BF55AD"/>
    <w:rsid w:val="00BF5BF8"/>
    <w:rsid w:val="00BF64C3"/>
    <w:rsid w:val="00BF784A"/>
    <w:rsid w:val="00C00880"/>
    <w:rsid w:val="00C0088A"/>
    <w:rsid w:val="00C01149"/>
    <w:rsid w:val="00C0253C"/>
    <w:rsid w:val="00C0290A"/>
    <w:rsid w:val="00C0290C"/>
    <w:rsid w:val="00C0342A"/>
    <w:rsid w:val="00C0419A"/>
    <w:rsid w:val="00C041BA"/>
    <w:rsid w:val="00C04FFD"/>
    <w:rsid w:val="00C05033"/>
    <w:rsid w:val="00C05FD2"/>
    <w:rsid w:val="00C10452"/>
    <w:rsid w:val="00C10B84"/>
    <w:rsid w:val="00C10C58"/>
    <w:rsid w:val="00C10EC7"/>
    <w:rsid w:val="00C1329B"/>
    <w:rsid w:val="00C138AE"/>
    <w:rsid w:val="00C138CE"/>
    <w:rsid w:val="00C1399C"/>
    <w:rsid w:val="00C14049"/>
    <w:rsid w:val="00C149BC"/>
    <w:rsid w:val="00C14D5C"/>
    <w:rsid w:val="00C1582A"/>
    <w:rsid w:val="00C1696A"/>
    <w:rsid w:val="00C1709E"/>
    <w:rsid w:val="00C2070A"/>
    <w:rsid w:val="00C2167C"/>
    <w:rsid w:val="00C21745"/>
    <w:rsid w:val="00C21BF0"/>
    <w:rsid w:val="00C21E5A"/>
    <w:rsid w:val="00C22009"/>
    <w:rsid w:val="00C2366A"/>
    <w:rsid w:val="00C2424E"/>
    <w:rsid w:val="00C250E5"/>
    <w:rsid w:val="00C26182"/>
    <w:rsid w:val="00C27D39"/>
    <w:rsid w:val="00C3099D"/>
    <w:rsid w:val="00C30F11"/>
    <w:rsid w:val="00C3170D"/>
    <w:rsid w:val="00C31726"/>
    <w:rsid w:val="00C31E8E"/>
    <w:rsid w:val="00C32501"/>
    <w:rsid w:val="00C34134"/>
    <w:rsid w:val="00C34283"/>
    <w:rsid w:val="00C34A3F"/>
    <w:rsid w:val="00C34A54"/>
    <w:rsid w:val="00C3569D"/>
    <w:rsid w:val="00C35C6E"/>
    <w:rsid w:val="00C367BC"/>
    <w:rsid w:val="00C374E0"/>
    <w:rsid w:val="00C37511"/>
    <w:rsid w:val="00C377E1"/>
    <w:rsid w:val="00C377F8"/>
    <w:rsid w:val="00C40225"/>
    <w:rsid w:val="00C40F90"/>
    <w:rsid w:val="00C4141E"/>
    <w:rsid w:val="00C41589"/>
    <w:rsid w:val="00C41B87"/>
    <w:rsid w:val="00C42546"/>
    <w:rsid w:val="00C439FF"/>
    <w:rsid w:val="00C43ADE"/>
    <w:rsid w:val="00C43D17"/>
    <w:rsid w:val="00C44190"/>
    <w:rsid w:val="00C44974"/>
    <w:rsid w:val="00C44B15"/>
    <w:rsid w:val="00C450DF"/>
    <w:rsid w:val="00C455A0"/>
    <w:rsid w:val="00C46824"/>
    <w:rsid w:val="00C46C92"/>
    <w:rsid w:val="00C5158B"/>
    <w:rsid w:val="00C51D6F"/>
    <w:rsid w:val="00C51EA3"/>
    <w:rsid w:val="00C51F82"/>
    <w:rsid w:val="00C52B44"/>
    <w:rsid w:val="00C54014"/>
    <w:rsid w:val="00C552FA"/>
    <w:rsid w:val="00C555FF"/>
    <w:rsid w:val="00C558DF"/>
    <w:rsid w:val="00C57D96"/>
    <w:rsid w:val="00C609C4"/>
    <w:rsid w:val="00C60D52"/>
    <w:rsid w:val="00C625D8"/>
    <w:rsid w:val="00C63251"/>
    <w:rsid w:val="00C63626"/>
    <w:rsid w:val="00C669AE"/>
    <w:rsid w:val="00C70105"/>
    <w:rsid w:val="00C70436"/>
    <w:rsid w:val="00C714E9"/>
    <w:rsid w:val="00C72267"/>
    <w:rsid w:val="00C7294B"/>
    <w:rsid w:val="00C73086"/>
    <w:rsid w:val="00C75632"/>
    <w:rsid w:val="00C75B2D"/>
    <w:rsid w:val="00C75DB0"/>
    <w:rsid w:val="00C75E54"/>
    <w:rsid w:val="00C80071"/>
    <w:rsid w:val="00C80A32"/>
    <w:rsid w:val="00C8146F"/>
    <w:rsid w:val="00C81A07"/>
    <w:rsid w:val="00C823E4"/>
    <w:rsid w:val="00C825DE"/>
    <w:rsid w:val="00C82E49"/>
    <w:rsid w:val="00C837E9"/>
    <w:rsid w:val="00C83D00"/>
    <w:rsid w:val="00C85102"/>
    <w:rsid w:val="00C8675D"/>
    <w:rsid w:val="00C870CA"/>
    <w:rsid w:val="00C8795E"/>
    <w:rsid w:val="00C87BAF"/>
    <w:rsid w:val="00C914B6"/>
    <w:rsid w:val="00C918E5"/>
    <w:rsid w:val="00C927E5"/>
    <w:rsid w:val="00C929C2"/>
    <w:rsid w:val="00C942CE"/>
    <w:rsid w:val="00C948B0"/>
    <w:rsid w:val="00C94F47"/>
    <w:rsid w:val="00C9562D"/>
    <w:rsid w:val="00C96134"/>
    <w:rsid w:val="00C96688"/>
    <w:rsid w:val="00C9769D"/>
    <w:rsid w:val="00CA00C3"/>
    <w:rsid w:val="00CA00C5"/>
    <w:rsid w:val="00CA0231"/>
    <w:rsid w:val="00CA11E2"/>
    <w:rsid w:val="00CA1449"/>
    <w:rsid w:val="00CA1580"/>
    <w:rsid w:val="00CA1D80"/>
    <w:rsid w:val="00CA2BA5"/>
    <w:rsid w:val="00CA3629"/>
    <w:rsid w:val="00CA3EAE"/>
    <w:rsid w:val="00CA4EEA"/>
    <w:rsid w:val="00CA575A"/>
    <w:rsid w:val="00CA6B08"/>
    <w:rsid w:val="00CA7CEE"/>
    <w:rsid w:val="00CB0995"/>
    <w:rsid w:val="00CB1903"/>
    <w:rsid w:val="00CB1BD7"/>
    <w:rsid w:val="00CB2EA4"/>
    <w:rsid w:val="00CB3505"/>
    <w:rsid w:val="00CB35F2"/>
    <w:rsid w:val="00CB3AFB"/>
    <w:rsid w:val="00CB40A8"/>
    <w:rsid w:val="00CB4A92"/>
    <w:rsid w:val="00CB4C7A"/>
    <w:rsid w:val="00CB6C2C"/>
    <w:rsid w:val="00CB6D62"/>
    <w:rsid w:val="00CB7064"/>
    <w:rsid w:val="00CB70A0"/>
    <w:rsid w:val="00CB7A78"/>
    <w:rsid w:val="00CC2A36"/>
    <w:rsid w:val="00CC2EC3"/>
    <w:rsid w:val="00CC347E"/>
    <w:rsid w:val="00CC3541"/>
    <w:rsid w:val="00CC526A"/>
    <w:rsid w:val="00CC72E9"/>
    <w:rsid w:val="00CD1DA6"/>
    <w:rsid w:val="00CD1E5A"/>
    <w:rsid w:val="00CD2083"/>
    <w:rsid w:val="00CD2A63"/>
    <w:rsid w:val="00CD2D90"/>
    <w:rsid w:val="00CD3FA0"/>
    <w:rsid w:val="00CD455A"/>
    <w:rsid w:val="00CD5C65"/>
    <w:rsid w:val="00CD6F2E"/>
    <w:rsid w:val="00CD74D5"/>
    <w:rsid w:val="00CE044A"/>
    <w:rsid w:val="00CE0499"/>
    <w:rsid w:val="00CE0629"/>
    <w:rsid w:val="00CE0738"/>
    <w:rsid w:val="00CE0EE1"/>
    <w:rsid w:val="00CE19E7"/>
    <w:rsid w:val="00CE298F"/>
    <w:rsid w:val="00CE2CC9"/>
    <w:rsid w:val="00CE2DDC"/>
    <w:rsid w:val="00CE380F"/>
    <w:rsid w:val="00CE476E"/>
    <w:rsid w:val="00CE5CD6"/>
    <w:rsid w:val="00CE7309"/>
    <w:rsid w:val="00CE792A"/>
    <w:rsid w:val="00CF1A4C"/>
    <w:rsid w:val="00CF1BD1"/>
    <w:rsid w:val="00CF3388"/>
    <w:rsid w:val="00CF3940"/>
    <w:rsid w:val="00CF3C90"/>
    <w:rsid w:val="00CF3FDD"/>
    <w:rsid w:val="00CF5D27"/>
    <w:rsid w:val="00CF5E95"/>
    <w:rsid w:val="00CF5FE2"/>
    <w:rsid w:val="00CF6EC1"/>
    <w:rsid w:val="00D006B8"/>
    <w:rsid w:val="00D00AAB"/>
    <w:rsid w:val="00D02030"/>
    <w:rsid w:val="00D0325A"/>
    <w:rsid w:val="00D0405D"/>
    <w:rsid w:val="00D04FB2"/>
    <w:rsid w:val="00D053A8"/>
    <w:rsid w:val="00D05585"/>
    <w:rsid w:val="00D05815"/>
    <w:rsid w:val="00D05AED"/>
    <w:rsid w:val="00D05D31"/>
    <w:rsid w:val="00D065BB"/>
    <w:rsid w:val="00D06786"/>
    <w:rsid w:val="00D06FA8"/>
    <w:rsid w:val="00D1064B"/>
    <w:rsid w:val="00D10E03"/>
    <w:rsid w:val="00D11FCA"/>
    <w:rsid w:val="00D12014"/>
    <w:rsid w:val="00D1328B"/>
    <w:rsid w:val="00D13A61"/>
    <w:rsid w:val="00D145AB"/>
    <w:rsid w:val="00D14887"/>
    <w:rsid w:val="00D14D14"/>
    <w:rsid w:val="00D1558E"/>
    <w:rsid w:val="00D15AA1"/>
    <w:rsid w:val="00D16173"/>
    <w:rsid w:val="00D161C4"/>
    <w:rsid w:val="00D169E2"/>
    <w:rsid w:val="00D20F32"/>
    <w:rsid w:val="00D21F4B"/>
    <w:rsid w:val="00D22013"/>
    <w:rsid w:val="00D22E9A"/>
    <w:rsid w:val="00D23F6D"/>
    <w:rsid w:val="00D24396"/>
    <w:rsid w:val="00D249E3"/>
    <w:rsid w:val="00D24D94"/>
    <w:rsid w:val="00D257C5"/>
    <w:rsid w:val="00D2584B"/>
    <w:rsid w:val="00D26570"/>
    <w:rsid w:val="00D2665D"/>
    <w:rsid w:val="00D268C8"/>
    <w:rsid w:val="00D26B77"/>
    <w:rsid w:val="00D26CC8"/>
    <w:rsid w:val="00D2751B"/>
    <w:rsid w:val="00D27AC7"/>
    <w:rsid w:val="00D27C0F"/>
    <w:rsid w:val="00D3095D"/>
    <w:rsid w:val="00D30AE1"/>
    <w:rsid w:val="00D30E5F"/>
    <w:rsid w:val="00D323B2"/>
    <w:rsid w:val="00D32A7A"/>
    <w:rsid w:val="00D32BCD"/>
    <w:rsid w:val="00D338E8"/>
    <w:rsid w:val="00D33AE2"/>
    <w:rsid w:val="00D34C43"/>
    <w:rsid w:val="00D35A32"/>
    <w:rsid w:val="00D364E0"/>
    <w:rsid w:val="00D37C20"/>
    <w:rsid w:val="00D40180"/>
    <w:rsid w:val="00D403B8"/>
    <w:rsid w:val="00D41B80"/>
    <w:rsid w:val="00D41CCF"/>
    <w:rsid w:val="00D42E37"/>
    <w:rsid w:val="00D43233"/>
    <w:rsid w:val="00D43846"/>
    <w:rsid w:val="00D43CB3"/>
    <w:rsid w:val="00D45FE6"/>
    <w:rsid w:val="00D465E1"/>
    <w:rsid w:val="00D46C49"/>
    <w:rsid w:val="00D477A2"/>
    <w:rsid w:val="00D5131F"/>
    <w:rsid w:val="00D529EC"/>
    <w:rsid w:val="00D52ED4"/>
    <w:rsid w:val="00D5346A"/>
    <w:rsid w:val="00D5394C"/>
    <w:rsid w:val="00D53C30"/>
    <w:rsid w:val="00D5449F"/>
    <w:rsid w:val="00D5455B"/>
    <w:rsid w:val="00D545A9"/>
    <w:rsid w:val="00D54E4F"/>
    <w:rsid w:val="00D5548D"/>
    <w:rsid w:val="00D55854"/>
    <w:rsid w:val="00D567DE"/>
    <w:rsid w:val="00D5714E"/>
    <w:rsid w:val="00D577ED"/>
    <w:rsid w:val="00D57AC3"/>
    <w:rsid w:val="00D57EFF"/>
    <w:rsid w:val="00D605C7"/>
    <w:rsid w:val="00D60D9D"/>
    <w:rsid w:val="00D60F12"/>
    <w:rsid w:val="00D61952"/>
    <w:rsid w:val="00D61D75"/>
    <w:rsid w:val="00D61E58"/>
    <w:rsid w:val="00D61F34"/>
    <w:rsid w:val="00D625F9"/>
    <w:rsid w:val="00D62E0F"/>
    <w:rsid w:val="00D634C2"/>
    <w:rsid w:val="00D63662"/>
    <w:rsid w:val="00D647DF"/>
    <w:rsid w:val="00D6494B"/>
    <w:rsid w:val="00D65118"/>
    <w:rsid w:val="00D65AD4"/>
    <w:rsid w:val="00D65E1F"/>
    <w:rsid w:val="00D674A0"/>
    <w:rsid w:val="00D67C9B"/>
    <w:rsid w:val="00D67F0A"/>
    <w:rsid w:val="00D712EB"/>
    <w:rsid w:val="00D73530"/>
    <w:rsid w:val="00D73614"/>
    <w:rsid w:val="00D73BB8"/>
    <w:rsid w:val="00D74B52"/>
    <w:rsid w:val="00D74D2E"/>
    <w:rsid w:val="00D758B3"/>
    <w:rsid w:val="00D7617A"/>
    <w:rsid w:val="00D80707"/>
    <w:rsid w:val="00D80D70"/>
    <w:rsid w:val="00D811D1"/>
    <w:rsid w:val="00D82239"/>
    <w:rsid w:val="00D824E4"/>
    <w:rsid w:val="00D82A2A"/>
    <w:rsid w:val="00D82C16"/>
    <w:rsid w:val="00D83489"/>
    <w:rsid w:val="00D8564B"/>
    <w:rsid w:val="00D85B4B"/>
    <w:rsid w:val="00D867D6"/>
    <w:rsid w:val="00D86839"/>
    <w:rsid w:val="00D86FA2"/>
    <w:rsid w:val="00D8766E"/>
    <w:rsid w:val="00D87F20"/>
    <w:rsid w:val="00D87FE2"/>
    <w:rsid w:val="00D911D5"/>
    <w:rsid w:val="00D91701"/>
    <w:rsid w:val="00D91F51"/>
    <w:rsid w:val="00D920A0"/>
    <w:rsid w:val="00D92CE3"/>
    <w:rsid w:val="00D938A5"/>
    <w:rsid w:val="00D939CD"/>
    <w:rsid w:val="00D9403D"/>
    <w:rsid w:val="00D955B5"/>
    <w:rsid w:val="00D95FED"/>
    <w:rsid w:val="00D96255"/>
    <w:rsid w:val="00D97DF4"/>
    <w:rsid w:val="00DA0A54"/>
    <w:rsid w:val="00DA10CD"/>
    <w:rsid w:val="00DA118F"/>
    <w:rsid w:val="00DA137D"/>
    <w:rsid w:val="00DA18A3"/>
    <w:rsid w:val="00DA1A8C"/>
    <w:rsid w:val="00DA3105"/>
    <w:rsid w:val="00DA3E07"/>
    <w:rsid w:val="00DA4317"/>
    <w:rsid w:val="00DA4646"/>
    <w:rsid w:val="00DA56C9"/>
    <w:rsid w:val="00DA5BC4"/>
    <w:rsid w:val="00DA63E5"/>
    <w:rsid w:val="00DA6752"/>
    <w:rsid w:val="00DA67F2"/>
    <w:rsid w:val="00DA6A11"/>
    <w:rsid w:val="00DA6EA4"/>
    <w:rsid w:val="00DA7028"/>
    <w:rsid w:val="00DB0E6B"/>
    <w:rsid w:val="00DB159A"/>
    <w:rsid w:val="00DB23F3"/>
    <w:rsid w:val="00DB3391"/>
    <w:rsid w:val="00DB36AC"/>
    <w:rsid w:val="00DB4016"/>
    <w:rsid w:val="00DB5086"/>
    <w:rsid w:val="00DB5F20"/>
    <w:rsid w:val="00DB63DD"/>
    <w:rsid w:val="00DB6C25"/>
    <w:rsid w:val="00DB7A6B"/>
    <w:rsid w:val="00DC016D"/>
    <w:rsid w:val="00DC051D"/>
    <w:rsid w:val="00DC0779"/>
    <w:rsid w:val="00DC248D"/>
    <w:rsid w:val="00DC2FEC"/>
    <w:rsid w:val="00DC4BC3"/>
    <w:rsid w:val="00DC56A1"/>
    <w:rsid w:val="00DC6027"/>
    <w:rsid w:val="00DC6231"/>
    <w:rsid w:val="00DC6EFC"/>
    <w:rsid w:val="00DD0747"/>
    <w:rsid w:val="00DD15D6"/>
    <w:rsid w:val="00DD243C"/>
    <w:rsid w:val="00DD3640"/>
    <w:rsid w:val="00DD3D1A"/>
    <w:rsid w:val="00DD433F"/>
    <w:rsid w:val="00DD518B"/>
    <w:rsid w:val="00DD699E"/>
    <w:rsid w:val="00DD7285"/>
    <w:rsid w:val="00DE1B75"/>
    <w:rsid w:val="00DE1F27"/>
    <w:rsid w:val="00DE2829"/>
    <w:rsid w:val="00DE294C"/>
    <w:rsid w:val="00DE35C7"/>
    <w:rsid w:val="00DE3727"/>
    <w:rsid w:val="00DE3992"/>
    <w:rsid w:val="00DE45D2"/>
    <w:rsid w:val="00DE46C2"/>
    <w:rsid w:val="00DE6010"/>
    <w:rsid w:val="00DE621D"/>
    <w:rsid w:val="00DE6601"/>
    <w:rsid w:val="00DE6D9B"/>
    <w:rsid w:val="00DE6DE2"/>
    <w:rsid w:val="00DE7107"/>
    <w:rsid w:val="00DE7990"/>
    <w:rsid w:val="00DF0750"/>
    <w:rsid w:val="00DF0F11"/>
    <w:rsid w:val="00DF0F13"/>
    <w:rsid w:val="00DF1633"/>
    <w:rsid w:val="00DF191A"/>
    <w:rsid w:val="00DF4B3F"/>
    <w:rsid w:val="00DF500D"/>
    <w:rsid w:val="00DF52B4"/>
    <w:rsid w:val="00DF550E"/>
    <w:rsid w:val="00DF63D5"/>
    <w:rsid w:val="00DF6444"/>
    <w:rsid w:val="00E000D4"/>
    <w:rsid w:val="00E0068F"/>
    <w:rsid w:val="00E0101D"/>
    <w:rsid w:val="00E0131D"/>
    <w:rsid w:val="00E02E6F"/>
    <w:rsid w:val="00E02F0D"/>
    <w:rsid w:val="00E02FDA"/>
    <w:rsid w:val="00E0323C"/>
    <w:rsid w:val="00E033F7"/>
    <w:rsid w:val="00E03491"/>
    <w:rsid w:val="00E03B34"/>
    <w:rsid w:val="00E03C66"/>
    <w:rsid w:val="00E03F2E"/>
    <w:rsid w:val="00E04B63"/>
    <w:rsid w:val="00E04EB1"/>
    <w:rsid w:val="00E05602"/>
    <w:rsid w:val="00E05632"/>
    <w:rsid w:val="00E05A58"/>
    <w:rsid w:val="00E06EEA"/>
    <w:rsid w:val="00E075FD"/>
    <w:rsid w:val="00E10167"/>
    <w:rsid w:val="00E11617"/>
    <w:rsid w:val="00E11AE9"/>
    <w:rsid w:val="00E12493"/>
    <w:rsid w:val="00E12E0D"/>
    <w:rsid w:val="00E132D0"/>
    <w:rsid w:val="00E14B41"/>
    <w:rsid w:val="00E15533"/>
    <w:rsid w:val="00E15D62"/>
    <w:rsid w:val="00E160F5"/>
    <w:rsid w:val="00E1679C"/>
    <w:rsid w:val="00E167B0"/>
    <w:rsid w:val="00E173E9"/>
    <w:rsid w:val="00E17919"/>
    <w:rsid w:val="00E2135C"/>
    <w:rsid w:val="00E21D21"/>
    <w:rsid w:val="00E21F06"/>
    <w:rsid w:val="00E2262D"/>
    <w:rsid w:val="00E2306C"/>
    <w:rsid w:val="00E231B6"/>
    <w:rsid w:val="00E24914"/>
    <w:rsid w:val="00E2496F"/>
    <w:rsid w:val="00E2497D"/>
    <w:rsid w:val="00E25C86"/>
    <w:rsid w:val="00E25CB1"/>
    <w:rsid w:val="00E26F32"/>
    <w:rsid w:val="00E26F6C"/>
    <w:rsid w:val="00E27A31"/>
    <w:rsid w:val="00E3016D"/>
    <w:rsid w:val="00E31794"/>
    <w:rsid w:val="00E31D82"/>
    <w:rsid w:val="00E32F0D"/>
    <w:rsid w:val="00E33F93"/>
    <w:rsid w:val="00E34A00"/>
    <w:rsid w:val="00E3565A"/>
    <w:rsid w:val="00E35BE5"/>
    <w:rsid w:val="00E36532"/>
    <w:rsid w:val="00E36A6B"/>
    <w:rsid w:val="00E36B3D"/>
    <w:rsid w:val="00E36E5D"/>
    <w:rsid w:val="00E37807"/>
    <w:rsid w:val="00E37AF3"/>
    <w:rsid w:val="00E37BA7"/>
    <w:rsid w:val="00E41252"/>
    <w:rsid w:val="00E41328"/>
    <w:rsid w:val="00E418FF"/>
    <w:rsid w:val="00E41AA2"/>
    <w:rsid w:val="00E42313"/>
    <w:rsid w:val="00E426D6"/>
    <w:rsid w:val="00E43E7F"/>
    <w:rsid w:val="00E444B3"/>
    <w:rsid w:val="00E44A2C"/>
    <w:rsid w:val="00E44F02"/>
    <w:rsid w:val="00E46A8F"/>
    <w:rsid w:val="00E471FC"/>
    <w:rsid w:val="00E4747F"/>
    <w:rsid w:val="00E50008"/>
    <w:rsid w:val="00E50195"/>
    <w:rsid w:val="00E5028F"/>
    <w:rsid w:val="00E506DF"/>
    <w:rsid w:val="00E5133B"/>
    <w:rsid w:val="00E51B1B"/>
    <w:rsid w:val="00E5323E"/>
    <w:rsid w:val="00E532B7"/>
    <w:rsid w:val="00E535FE"/>
    <w:rsid w:val="00E54DB2"/>
    <w:rsid w:val="00E54DD9"/>
    <w:rsid w:val="00E56068"/>
    <w:rsid w:val="00E569AB"/>
    <w:rsid w:val="00E56B47"/>
    <w:rsid w:val="00E57654"/>
    <w:rsid w:val="00E57946"/>
    <w:rsid w:val="00E60A35"/>
    <w:rsid w:val="00E61670"/>
    <w:rsid w:val="00E62F08"/>
    <w:rsid w:val="00E634B7"/>
    <w:rsid w:val="00E642A6"/>
    <w:rsid w:val="00E6440D"/>
    <w:rsid w:val="00E65639"/>
    <w:rsid w:val="00E65932"/>
    <w:rsid w:val="00E660AA"/>
    <w:rsid w:val="00E66FCF"/>
    <w:rsid w:val="00E7015C"/>
    <w:rsid w:val="00E704DF"/>
    <w:rsid w:val="00E70873"/>
    <w:rsid w:val="00E70B8E"/>
    <w:rsid w:val="00E713A5"/>
    <w:rsid w:val="00E71A00"/>
    <w:rsid w:val="00E725D2"/>
    <w:rsid w:val="00E72D00"/>
    <w:rsid w:val="00E72DC5"/>
    <w:rsid w:val="00E73C4D"/>
    <w:rsid w:val="00E74375"/>
    <w:rsid w:val="00E74623"/>
    <w:rsid w:val="00E746F6"/>
    <w:rsid w:val="00E74B90"/>
    <w:rsid w:val="00E74CCA"/>
    <w:rsid w:val="00E75623"/>
    <w:rsid w:val="00E7562D"/>
    <w:rsid w:val="00E76805"/>
    <w:rsid w:val="00E76F84"/>
    <w:rsid w:val="00E774BF"/>
    <w:rsid w:val="00E7796C"/>
    <w:rsid w:val="00E77F18"/>
    <w:rsid w:val="00E8040A"/>
    <w:rsid w:val="00E809E3"/>
    <w:rsid w:val="00E80BF0"/>
    <w:rsid w:val="00E80BF6"/>
    <w:rsid w:val="00E80C48"/>
    <w:rsid w:val="00E8133E"/>
    <w:rsid w:val="00E8194B"/>
    <w:rsid w:val="00E81E76"/>
    <w:rsid w:val="00E83263"/>
    <w:rsid w:val="00E84126"/>
    <w:rsid w:val="00E84B20"/>
    <w:rsid w:val="00E84E67"/>
    <w:rsid w:val="00E8642D"/>
    <w:rsid w:val="00E8699C"/>
    <w:rsid w:val="00E90586"/>
    <w:rsid w:val="00E90C59"/>
    <w:rsid w:val="00E912D2"/>
    <w:rsid w:val="00E9308A"/>
    <w:rsid w:val="00E93990"/>
    <w:rsid w:val="00E93BC9"/>
    <w:rsid w:val="00E93FA2"/>
    <w:rsid w:val="00E94235"/>
    <w:rsid w:val="00E952AD"/>
    <w:rsid w:val="00E95372"/>
    <w:rsid w:val="00E956B5"/>
    <w:rsid w:val="00E95957"/>
    <w:rsid w:val="00E962FA"/>
    <w:rsid w:val="00E96C86"/>
    <w:rsid w:val="00E974EB"/>
    <w:rsid w:val="00EA03BB"/>
    <w:rsid w:val="00EA046C"/>
    <w:rsid w:val="00EA07D3"/>
    <w:rsid w:val="00EA0DEC"/>
    <w:rsid w:val="00EA121F"/>
    <w:rsid w:val="00EA1519"/>
    <w:rsid w:val="00EA21F4"/>
    <w:rsid w:val="00EA22B6"/>
    <w:rsid w:val="00EA2ACA"/>
    <w:rsid w:val="00EA5A80"/>
    <w:rsid w:val="00EA63A8"/>
    <w:rsid w:val="00EA76A9"/>
    <w:rsid w:val="00EA7AD9"/>
    <w:rsid w:val="00EB1278"/>
    <w:rsid w:val="00EB13AB"/>
    <w:rsid w:val="00EB1C0C"/>
    <w:rsid w:val="00EB1E6E"/>
    <w:rsid w:val="00EB209A"/>
    <w:rsid w:val="00EB2E49"/>
    <w:rsid w:val="00EB3256"/>
    <w:rsid w:val="00EB3304"/>
    <w:rsid w:val="00EB33A9"/>
    <w:rsid w:val="00EB3806"/>
    <w:rsid w:val="00EB571D"/>
    <w:rsid w:val="00EB5AE5"/>
    <w:rsid w:val="00EB6C85"/>
    <w:rsid w:val="00EB7188"/>
    <w:rsid w:val="00EC1501"/>
    <w:rsid w:val="00EC1D55"/>
    <w:rsid w:val="00EC21D8"/>
    <w:rsid w:val="00EC2864"/>
    <w:rsid w:val="00EC2F36"/>
    <w:rsid w:val="00EC32B6"/>
    <w:rsid w:val="00EC45BA"/>
    <w:rsid w:val="00EC4958"/>
    <w:rsid w:val="00EC49AD"/>
    <w:rsid w:val="00EC4BD9"/>
    <w:rsid w:val="00EC4D63"/>
    <w:rsid w:val="00EC4FDF"/>
    <w:rsid w:val="00EC539D"/>
    <w:rsid w:val="00EC57D4"/>
    <w:rsid w:val="00EC632E"/>
    <w:rsid w:val="00EC6DAF"/>
    <w:rsid w:val="00EC7079"/>
    <w:rsid w:val="00EC770F"/>
    <w:rsid w:val="00EC7C3F"/>
    <w:rsid w:val="00EC7D49"/>
    <w:rsid w:val="00ED14ED"/>
    <w:rsid w:val="00ED2300"/>
    <w:rsid w:val="00ED2384"/>
    <w:rsid w:val="00ED2CB5"/>
    <w:rsid w:val="00ED3528"/>
    <w:rsid w:val="00ED3726"/>
    <w:rsid w:val="00ED4467"/>
    <w:rsid w:val="00ED5079"/>
    <w:rsid w:val="00ED5392"/>
    <w:rsid w:val="00ED600F"/>
    <w:rsid w:val="00ED66D1"/>
    <w:rsid w:val="00ED6C3C"/>
    <w:rsid w:val="00ED6C6F"/>
    <w:rsid w:val="00EE2541"/>
    <w:rsid w:val="00EE2D08"/>
    <w:rsid w:val="00EE3688"/>
    <w:rsid w:val="00EE3DD0"/>
    <w:rsid w:val="00EE48A5"/>
    <w:rsid w:val="00EE4D3E"/>
    <w:rsid w:val="00EE7BDD"/>
    <w:rsid w:val="00EF011C"/>
    <w:rsid w:val="00EF0456"/>
    <w:rsid w:val="00EF08A7"/>
    <w:rsid w:val="00EF24B0"/>
    <w:rsid w:val="00EF26AF"/>
    <w:rsid w:val="00EF28A9"/>
    <w:rsid w:val="00EF39D6"/>
    <w:rsid w:val="00EF401F"/>
    <w:rsid w:val="00EF41E0"/>
    <w:rsid w:val="00EF436F"/>
    <w:rsid w:val="00EF4754"/>
    <w:rsid w:val="00EF5368"/>
    <w:rsid w:val="00EF5538"/>
    <w:rsid w:val="00EF615B"/>
    <w:rsid w:val="00EF6240"/>
    <w:rsid w:val="00EF68CF"/>
    <w:rsid w:val="00EF766A"/>
    <w:rsid w:val="00EF7A1F"/>
    <w:rsid w:val="00EF7F2E"/>
    <w:rsid w:val="00F01058"/>
    <w:rsid w:val="00F0183F"/>
    <w:rsid w:val="00F01AEC"/>
    <w:rsid w:val="00F01FDE"/>
    <w:rsid w:val="00F02094"/>
    <w:rsid w:val="00F0569C"/>
    <w:rsid w:val="00F067C3"/>
    <w:rsid w:val="00F06CF0"/>
    <w:rsid w:val="00F070F5"/>
    <w:rsid w:val="00F10565"/>
    <w:rsid w:val="00F109DC"/>
    <w:rsid w:val="00F114C0"/>
    <w:rsid w:val="00F11E00"/>
    <w:rsid w:val="00F1295A"/>
    <w:rsid w:val="00F12AD8"/>
    <w:rsid w:val="00F12FBD"/>
    <w:rsid w:val="00F13E00"/>
    <w:rsid w:val="00F13F2F"/>
    <w:rsid w:val="00F163AC"/>
    <w:rsid w:val="00F164DA"/>
    <w:rsid w:val="00F16681"/>
    <w:rsid w:val="00F17406"/>
    <w:rsid w:val="00F201AD"/>
    <w:rsid w:val="00F20348"/>
    <w:rsid w:val="00F20E34"/>
    <w:rsid w:val="00F21166"/>
    <w:rsid w:val="00F219B7"/>
    <w:rsid w:val="00F2297A"/>
    <w:rsid w:val="00F22C26"/>
    <w:rsid w:val="00F2301E"/>
    <w:rsid w:val="00F2385D"/>
    <w:rsid w:val="00F242F0"/>
    <w:rsid w:val="00F24B21"/>
    <w:rsid w:val="00F263CA"/>
    <w:rsid w:val="00F304F7"/>
    <w:rsid w:val="00F30DDB"/>
    <w:rsid w:val="00F30FA8"/>
    <w:rsid w:val="00F31373"/>
    <w:rsid w:val="00F32F35"/>
    <w:rsid w:val="00F3336C"/>
    <w:rsid w:val="00F33418"/>
    <w:rsid w:val="00F3358A"/>
    <w:rsid w:val="00F339C6"/>
    <w:rsid w:val="00F343D4"/>
    <w:rsid w:val="00F3446F"/>
    <w:rsid w:val="00F34C73"/>
    <w:rsid w:val="00F3517B"/>
    <w:rsid w:val="00F35888"/>
    <w:rsid w:val="00F35BF0"/>
    <w:rsid w:val="00F40A40"/>
    <w:rsid w:val="00F42015"/>
    <w:rsid w:val="00F44776"/>
    <w:rsid w:val="00F447EF"/>
    <w:rsid w:val="00F45E35"/>
    <w:rsid w:val="00F4624E"/>
    <w:rsid w:val="00F46A72"/>
    <w:rsid w:val="00F47C17"/>
    <w:rsid w:val="00F5058E"/>
    <w:rsid w:val="00F51490"/>
    <w:rsid w:val="00F51754"/>
    <w:rsid w:val="00F52804"/>
    <w:rsid w:val="00F53345"/>
    <w:rsid w:val="00F53D7B"/>
    <w:rsid w:val="00F54683"/>
    <w:rsid w:val="00F546F9"/>
    <w:rsid w:val="00F548E0"/>
    <w:rsid w:val="00F54A4D"/>
    <w:rsid w:val="00F54BDE"/>
    <w:rsid w:val="00F554DB"/>
    <w:rsid w:val="00F56258"/>
    <w:rsid w:val="00F56616"/>
    <w:rsid w:val="00F5672E"/>
    <w:rsid w:val="00F56ACC"/>
    <w:rsid w:val="00F575C5"/>
    <w:rsid w:val="00F57994"/>
    <w:rsid w:val="00F57A72"/>
    <w:rsid w:val="00F60D7B"/>
    <w:rsid w:val="00F60F22"/>
    <w:rsid w:val="00F61B17"/>
    <w:rsid w:val="00F61C81"/>
    <w:rsid w:val="00F622D9"/>
    <w:rsid w:val="00F63192"/>
    <w:rsid w:val="00F66E1D"/>
    <w:rsid w:val="00F67424"/>
    <w:rsid w:val="00F67933"/>
    <w:rsid w:val="00F67E9D"/>
    <w:rsid w:val="00F71F9C"/>
    <w:rsid w:val="00F72705"/>
    <w:rsid w:val="00F72B9C"/>
    <w:rsid w:val="00F737CA"/>
    <w:rsid w:val="00F7446B"/>
    <w:rsid w:val="00F74C11"/>
    <w:rsid w:val="00F7550B"/>
    <w:rsid w:val="00F776AF"/>
    <w:rsid w:val="00F80434"/>
    <w:rsid w:val="00F80FD3"/>
    <w:rsid w:val="00F822E4"/>
    <w:rsid w:val="00F82A04"/>
    <w:rsid w:val="00F83403"/>
    <w:rsid w:val="00F83799"/>
    <w:rsid w:val="00F8489C"/>
    <w:rsid w:val="00F85581"/>
    <w:rsid w:val="00F87299"/>
    <w:rsid w:val="00F874EE"/>
    <w:rsid w:val="00F908A0"/>
    <w:rsid w:val="00F909EE"/>
    <w:rsid w:val="00F90B77"/>
    <w:rsid w:val="00F92076"/>
    <w:rsid w:val="00F9232C"/>
    <w:rsid w:val="00F9238A"/>
    <w:rsid w:val="00F923B8"/>
    <w:rsid w:val="00F932F0"/>
    <w:rsid w:val="00F97029"/>
    <w:rsid w:val="00F97C4A"/>
    <w:rsid w:val="00F97F43"/>
    <w:rsid w:val="00F97F63"/>
    <w:rsid w:val="00FA08BE"/>
    <w:rsid w:val="00FA0DED"/>
    <w:rsid w:val="00FA0F4F"/>
    <w:rsid w:val="00FA1565"/>
    <w:rsid w:val="00FA1D84"/>
    <w:rsid w:val="00FA28F8"/>
    <w:rsid w:val="00FA2FB0"/>
    <w:rsid w:val="00FA3003"/>
    <w:rsid w:val="00FA3188"/>
    <w:rsid w:val="00FA494D"/>
    <w:rsid w:val="00FA5848"/>
    <w:rsid w:val="00FA588A"/>
    <w:rsid w:val="00FA58E4"/>
    <w:rsid w:val="00FA5B19"/>
    <w:rsid w:val="00FA623B"/>
    <w:rsid w:val="00FA6753"/>
    <w:rsid w:val="00FA7797"/>
    <w:rsid w:val="00FA7B78"/>
    <w:rsid w:val="00FB010E"/>
    <w:rsid w:val="00FB01DA"/>
    <w:rsid w:val="00FB02B7"/>
    <w:rsid w:val="00FB06BF"/>
    <w:rsid w:val="00FB088C"/>
    <w:rsid w:val="00FB095A"/>
    <w:rsid w:val="00FB0B31"/>
    <w:rsid w:val="00FB1642"/>
    <w:rsid w:val="00FB5F63"/>
    <w:rsid w:val="00FB640A"/>
    <w:rsid w:val="00FB7E22"/>
    <w:rsid w:val="00FC002F"/>
    <w:rsid w:val="00FC00AA"/>
    <w:rsid w:val="00FC01AD"/>
    <w:rsid w:val="00FC09AA"/>
    <w:rsid w:val="00FC1465"/>
    <w:rsid w:val="00FC1475"/>
    <w:rsid w:val="00FC1834"/>
    <w:rsid w:val="00FC1F31"/>
    <w:rsid w:val="00FC20AB"/>
    <w:rsid w:val="00FC2374"/>
    <w:rsid w:val="00FC33DB"/>
    <w:rsid w:val="00FC377A"/>
    <w:rsid w:val="00FC4300"/>
    <w:rsid w:val="00FC5EC2"/>
    <w:rsid w:val="00FC62A3"/>
    <w:rsid w:val="00FC650B"/>
    <w:rsid w:val="00FC7BE3"/>
    <w:rsid w:val="00FC7D15"/>
    <w:rsid w:val="00FD1A8B"/>
    <w:rsid w:val="00FD1A8E"/>
    <w:rsid w:val="00FD1FF6"/>
    <w:rsid w:val="00FD2405"/>
    <w:rsid w:val="00FD2D4A"/>
    <w:rsid w:val="00FD3216"/>
    <w:rsid w:val="00FD44DD"/>
    <w:rsid w:val="00FD4B85"/>
    <w:rsid w:val="00FD7035"/>
    <w:rsid w:val="00FD73F4"/>
    <w:rsid w:val="00FD784F"/>
    <w:rsid w:val="00FD7AA3"/>
    <w:rsid w:val="00FD7E03"/>
    <w:rsid w:val="00FE04E8"/>
    <w:rsid w:val="00FE1878"/>
    <w:rsid w:val="00FE1EC5"/>
    <w:rsid w:val="00FE26A7"/>
    <w:rsid w:val="00FE3E6A"/>
    <w:rsid w:val="00FE41B7"/>
    <w:rsid w:val="00FE6F43"/>
    <w:rsid w:val="00FE7C99"/>
    <w:rsid w:val="00FE7FF2"/>
    <w:rsid w:val="00FF053D"/>
    <w:rsid w:val="00FF138A"/>
    <w:rsid w:val="00FF36E4"/>
    <w:rsid w:val="00FF395D"/>
    <w:rsid w:val="00FF3EA7"/>
    <w:rsid w:val="00FF5004"/>
    <w:rsid w:val="00FF57A2"/>
    <w:rsid w:val="00FF618D"/>
    <w:rsid w:val="00FF692B"/>
    <w:rsid w:val="00FF7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rPr>
  </w:style>
  <w:style w:type="paragraph" w:styleId="Heading6">
    <w:name w:val="heading 6"/>
    <w:basedOn w:val="Normal"/>
    <w:next w:val="Normal"/>
    <w:link w:val="Heading6Char"/>
    <w:qFormat/>
    <w:rsid w:val="003D157D"/>
    <w:pPr>
      <w:spacing w:before="240" w:after="60"/>
      <w:ind w:left="1152" w:hanging="1152"/>
      <w:outlineLvl w:val="5"/>
    </w:pPr>
    <w:rPr>
      <w:b/>
      <w:bCs/>
    </w:rPr>
  </w:style>
  <w:style w:type="paragraph" w:styleId="Heading7">
    <w:name w:val="heading 7"/>
    <w:basedOn w:val="Normal"/>
    <w:next w:val="Normal"/>
    <w:link w:val="Heading7Char"/>
    <w:qFormat/>
    <w:rsid w:val="003D157D"/>
    <w:pPr>
      <w:spacing w:before="240" w:after="60"/>
      <w:ind w:left="1296" w:hanging="1296"/>
      <w:outlineLvl w:val="6"/>
    </w:pPr>
    <w:rPr>
      <w:sz w:val="24"/>
      <w:szCs w:val="24"/>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uiPriority w:val="99"/>
    <w:unhideWhenUsed/>
    <w:rsid w:val="00B66050"/>
    <w:pPr>
      <w:spacing w:line="240" w:lineRule="auto"/>
    </w:pPr>
    <w:rPr>
      <w:sz w:val="20"/>
      <w:szCs w:val="20"/>
    </w:rPr>
  </w:style>
  <w:style w:type="character" w:customStyle="1" w:styleId="CommentTextChar">
    <w:name w:val="Comment Text Char"/>
    <w:link w:val="CommentText"/>
    <w:uiPriority w:val="99"/>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uiPriority w:val="1"/>
    <w:qFormat/>
    <w:rsid w:val="007831AC"/>
    <w:rPr>
      <w:sz w:val="22"/>
      <w:szCs w:val="22"/>
      <w:lang w:eastAsia="ja-JP"/>
    </w:rPr>
  </w:style>
  <w:style w:type="character" w:customStyle="1" w:styleId="NoSpacingChar">
    <w:name w:val="No Spacing Char"/>
    <w:link w:val="NoSpacing"/>
    <w:uiPriority w:val="1"/>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rPr>
  </w:style>
  <w:style w:type="character" w:customStyle="1" w:styleId="Heading6Char">
    <w:name w:val="Heading 6 Char"/>
    <w:link w:val="Heading6"/>
    <w:rsid w:val="003D157D"/>
    <w:rPr>
      <w:b/>
      <w:bCs/>
      <w:sz w:val="22"/>
      <w:szCs w:val="22"/>
      <w:lang w:val="en-GB"/>
    </w:rPr>
  </w:style>
  <w:style w:type="character" w:customStyle="1" w:styleId="Heading7Char">
    <w:name w:val="Heading 7 Char"/>
    <w:link w:val="Heading7"/>
    <w:rsid w:val="003D157D"/>
    <w:rPr>
      <w:sz w:val="24"/>
      <w:szCs w:val="24"/>
      <w:lang w:val="en-GB"/>
    </w:rPr>
  </w:style>
  <w:style w:type="character" w:customStyle="1" w:styleId="Heading8Char">
    <w:name w:val="Heading 8 Char"/>
    <w:link w:val="Heading8"/>
    <w:rsid w:val="003D157D"/>
    <w:rPr>
      <w:i/>
      <w:iCs/>
      <w:sz w:val="24"/>
      <w:szCs w:val="24"/>
      <w:lang w:val="en-GB"/>
    </w:rPr>
  </w:style>
  <w:style w:type="character" w:customStyle="1" w:styleId="Heading9Char">
    <w:name w:val="Heading 9 Char"/>
    <w:link w:val="Heading9"/>
    <w:rsid w:val="003D157D"/>
    <w:rPr>
      <w:rFonts w:ascii="Cambria" w:hAnsi="Cambria"/>
      <w:sz w:val="22"/>
      <w:szCs w:val="22"/>
      <w:lang w:val="en-GB"/>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6603E5"/>
    <w:pPr>
      <w:widowControl w:val="0"/>
      <w:autoSpaceDE w:val="0"/>
      <w:autoSpaceDN w:val="0"/>
      <w:spacing w:after="0" w:line="240" w:lineRule="auto"/>
      <w:ind w:left="211"/>
    </w:pPr>
    <w:rPr>
      <w:rFonts w:eastAsia="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rPr>
  </w:style>
  <w:style w:type="paragraph" w:styleId="Heading6">
    <w:name w:val="heading 6"/>
    <w:basedOn w:val="Normal"/>
    <w:next w:val="Normal"/>
    <w:link w:val="Heading6Char"/>
    <w:qFormat/>
    <w:rsid w:val="003D157D"/>
    <w:pPr>
      <w:spacing w:before="240" w:after="60"/>
      <w:ind w:left="1152" w:hanging="1152"/>
      <w:outlineLvl w:val="5"/>
    </w:pPr>
    <w:rPr>
      <w:b/>
      <w:bCs/>
    </w:rPr>
  </w:style>
  <w:style w:type="paragraph" w:styleId="Heading7">
    <w:name w:val="heading 7"/>
    <w:basedOn w:val="Normal"/>
    <w:next w:val="Normal"/>
    <w:link w:val="Heading7Char"/>
    <w:qFormat/>
    <w:rsid w:val="003D157D"/>
    <w:pPr>
      <w:spacing w:before="240" w:after="60"/>
      <w:ind w:left="1296" w:hanging="1296"/>
      <w:outlineLvl w:val="6"/>
    </w:pPr>
    <w:rPr>
      <w:sz w:val="24"/>
      <w:szCs w:val="24"/>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uiPriority w:val="99"/>
    <w:unhideWhenUsed/>
    <w:rsid w:val="00B66050"/>
    <w:pPr>
      <w:spacing w:line="240" w:lineRule="auto"/>
    </w:pPr>
    <w:rPr>
      <w:sz w:val="20"/>
      <w:szCs w:val="20"/>
    </w:rPr>
  </w:style>
  <w:style w:type="character" w:customStyle="1" w:styleId="CommentTextChar">
    <w:name w:val="Comment Text Char"/>
    <w:link w:val="CommentText"/>
    <w:uiPriority w:val="99"/>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uiPriority w:val="1"/>
    <w:qFormat/>
    <w:rsid w:val="007831AC"/>
    <w:rPr>
      <w:sz w:val="22"/>
      <w:szCs w:val="22"/>
      <w:lang w:eastAsia="ja-JP"/>
    </w:rPr>
  </w:style>
  <w:style w:type="character" w:customStyle="1" w:styleId="NoSpacingChar">
    <w:name w:val="No Spacing Char"/>
    <w:link w:val="NoSpacing"/>
    <w:uiPriority w:val="1"/>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rPr>
  </w:style>
  <w:style w:type="character" w:customStyle="1" w:styleId="Heading6Char">
    <w:name w:val="Heading 6 Char"/>
    <w:link w:val="Heading6"/>
    <w:rsid w:val="003D157D"/>
    <w:rPr>
      <w:b/>
      <w:bCs/>
      <w:sz w:val="22"/>
      <w:szCs w:val="22"/>
      <w:lang w:val="en-GB"/>
    </w:rPr>
  </w:style>
  <w:style w:type="character" w:customStyle="1" w:styleId="Heading7Char">
    <w:name w:val="Heading 7 Char"/>
    <w:link w:val="Heading7"/>
    <w:rsid w:val="003D157D"/>
    <w:rPr>
      <w:sz w:val="24"/>
      <w:szCs w:val="24"/>
      <w:lang w:val="en-GB"/>
    </w:rPr>
  </w:style>
  <w:style w:type="character" w:customStyle="1" w:styleId="Heading8Char">
    <w:name w:val="Heading 8 Char"/>
    <w:link w:val="Heading8"/>
    <w:rsid w:val="003D157D"/>
    <w:rPr>
      <w:i/>
      <w:iCs/>
      <w:sz w:val="24"/>
      <w:szCs w:val="24"/>
      <w:lang w:val="en-GB"/>
    </w:rPr>
  </w:style>
  <w:style w:type="character" w:customStyle="1" w:styleId="Heading9Char">
    <w:name w:val="Heading 9 Char"/>
    <w:link w:val="Heading9"/>
    <w:rsid w:val="003D157D"/>
    <w:rPr>
      <w:rFonts w:ascii="Cambria" w:hAnsi="Cambria"/>
      <w:sz w:val="22"/>
      <w:szCs w:val="22"/>
      <w:lang w:val="en-GB"/>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6603E5"/>
    <w:pPr>
      <w:widowControl w:val="0"/>
      <w:autoSpaceDE w:val="0"/>
      <w:autoSpaceDN w:val="0"/>
      <w:spacing w:after="0" w:line="240" w:lineRule="auto"/>
      <w:ind w:left="211"/>
    </w:pPr>
    <w:rPr>
      <w:rFonts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7194">
      <w:bodyDiv w:val="1"/>
      <w:marLeft w:val="0"/>
      <w:marRight w:val="0"/>
      <w:marTop w:val="0"/>
      <w:marBottom w:val="0"/>
      <w:divBdr>
        <w:top w:val="none" w:sz="0" w:space="0" w:color="auto"/>
        <w:left w:val="none" w:sz="0" w:space="0" w:color="auto"/>
        <w:bottom w:val="none" w:sz="0" w:space="0" w:color="auto"/>
        <w:right w:val="none" w:sz="0" w:space="0" w:color="auto"/>
      </w:divBdr>
    </w:div>
    <w:div w:id="714701058">
      <w:bodyDiv w:val="1"/>
      <w:marLeft w:val="0"/>
      <w:marRight w:val="0"/>
      <w:marTop w:val="0"/>
      <w:marBottom w:val="0"/>
      <w:divBdr>
        <w:top w:val="none" w:sz="0" w:space="0" w:color="auto"/>
        <w:left w:val="none" w:sz="0" w:space="0" w:color="auto"/>
        <w:bottom w:val="none" w:sz="0" w:space="0" w:color="auto"/>
        <w:right w:val="none" w:sz="0" w:space="0" w:color="auto"/>
      </w:divBdr>
    </w:div>
    <w:div w:id="931008924">
      <w:bodyDiv w:val="1"/>
      <w:marLeft w:val="0"/>
      <w:marRight w:val="0"/>
      <w:marTop w:val="0"/>
      <w:marBottom w:val="0"/>
      <w:divBdr>
        <w:top w:val="none" w:sz="0" w:space="0" w:color="auto"/>
        <w:left w:val="none" w:sz="0" w:space="0" w:color="auto"/>
        <w:bottom w:val="none" w:sz="0" w:space="0" w:color="auto"/>
        <w:right w:val="none" w:sz="0" w:space="0" w:color="auto"/>
      </w:divBdr>
    </w:div>
    <w:div w:id="1056389280">
      <w:bodyDiv w:val="1"/>
      <w:marLeft w:val="0"/>
      <w:marRight w:val="0"/>
      <w:marTop w:val="0"/>
      <w:marBottom w:val="0"/>
      <w:divBdr>
        <w:top w:val="none" w:sz="0" w:space="0" w:color="auto"/>
        <w:left w:val="none" w:sz="0" w:space="0" w:color="auto"/>
        <w:bottom w:val="none" w:sz="0" w:space="0" w:color="auto"/>
        <w:right w:val="none" w:sz="0" w:space="0" w:color="auto"/>
      </w:divBdr>
    </w:div>
    <w:div w:id="1069234512">
      <w:bodyDiv w:val="1"/>
      <w:marLeft w:val="0"/>
      <w:marRight w:val="0"/>
      <w:marTop w:val="0"/>
      <w:marBottom w:val="0"/>
      <w:divBdr>
        <w:top w:val="none" w:sz="0" w:space="0" w:color="auto"/>
        <w:left w:val="none" w:sz="0" w:space="0" w:color="auto"/>
        <w:bottom w:val="none" w:sz="0" w:space="0" w:color="auto"/>
        <w:right w:val="none" w:sz="0" w:space="0" w:color="auto"/>
      </w:divBdr>
    </w:div>
    <w:div w:id="1198616640">
      <w:bodyDiv w:val="1"/>
      <w:marLeft w:val="0"/>
      <w:marRight w:val="0"/>
      <w:marTop w:val="0"/>
      <w:marBottom w:val="0"/>
      <w:divBdr>
        <w:top w:val="none" w:sz="0" w:space="0" w:color="auto"/>
        <w:left w:val="none" w:sz="0" w:space="0" w:color="auto"/>
        <w:bottom w:val="none" w:sz="0" w:space="0" w:color="auto"/>
        <w:right w:val="none" w:sz="0" w:space="0" w:color="auto"/>
      </w:divBdr>
    </w:div>
    <w:div w:id="1313750073">
      <w:bodyDiv w:val="1"/>
      <w:marLeft w:val="0"/>
      <w:marRight w:val="0"/>
      <w:marTop w:val="0"/>
      <w:marBottom w:val="0"/>
      <w:divBdr>
        <w:top w:val="none" w:sz="0" w:space="0" w:color="auto"/>
        <w:left w:val="none" w:sz="0" w:space="0" w:color="auto"/>
        <w:bottom w:val="none" w:sz="0" w:space="0" w:color="auto"/>
        <w:right w:val="none" w:sz="0" w:space="0" w:color="auto"/>
      </w:divBdr>
    </w:div>
    <w:div w:id="1594898423">
      <w:bodyDiv w:val="1"/>
      <w:marLeft w:val="0"/>
      <w:marRight w:val="0"/>
      <w:marTop w:val="0"/>
      <w:marBottom w:val="0"/>
      <w:divBdr>
        <w:top w:val="none" w:sz="0" w:space="0" w:color="auto"/>
        <w:left w:val="none" w:sz="0" w:space="0" w:color="auto"/>
        <w:bottom w:val="none" w:sz="0" w:space="0" w:color="auto"/>
        <w:right w:val="none" w:sz="0" w:space="0" w:color="auto"/>
      </w:divBdr>
    </w:div>
    <w:div w:id="1843737618">
      <w:bodyDiv w:val="1"/>
      <w:marLeft w:val="0"/>
      <w:marRight w:val="0"/>
      <w:marTop w:val="0"/>
      <w:marBottom w:val="0"/>
      <w:divBdr>
        <w:top w:val="none" w:sz="0" w:space="0" w:color="auto"/>
        <w:left w:val="none" w:sz="0" w:space="0" w:color="auto"/>
        <w:bottom w:val="none" w:sz="0" w:space="0" w:color="auto"/>
        <w:right w:val="none" w:sz="0" w:space="0" w:color="auto"/>
      </w:divBdr>
    </w:div>
    <w:div w:id="2002661925">
      <w:bodyDiv w:val="1"/>
      <w:marLeft w:val="0"/>
      <w:marRight w:val="0"/>
      <w:marTop w:val="0"/>
      <w:marBottom w:val="0"/>
      <w:divBdr>
        <w:top w:val="none" w:sz="0" w:space="0" w:color="auto"/>
        <w:left w:val="none" w:sz="0" w:space="0" w:color="auto"/>
        <w:bottom w:val="none" w:sz="0" w:space="0" w:color="auto"/>
        <w:right w:val="none" w:sz="0" w:space="0" w:color="auto"/>
      </w:divBdr>
    </w:div>
    <w:div w:id="20777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2011-06-20T00:00:00</PublishDate>
  <Abstract>SKIlls/Vocational Training in Six Model Villages of District Muzaffargarh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B30A3E-ACC0-414A-86E9-145486F5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19</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INVITATION FOR EXPRESSION OF INTEREST</vt:lpstr>
    </vt:vector>
  </TitlesOfParts>
  <Company>Hewlett-Packard Company</Company>
  <LinksUpToDate>false</LinksUpToDate>
  <CharactersWithSpaces>23070</CharactersWithSpaces>
  <SharedDoc>false</SharedDoc>
  <HLinks>
    <vt:vector size="348" baseType="variant">
      <vt:variant>
        <vt:i4>2621455</vt:i4>
      </vt:variant>
      <vt:variant>
        <vt:i4>337</vt:i4>
      </vt:variant>
      <vt:variant>
        <vt:i4>0</vt:i4>
      </vt:variant>
      <vt:variant>
        <vt:i4>5</vt:i4>
      </vt:variant>
      <vt:variant>
        <vt:lpwstr>mailto:suleman.sharif@psdf.org.pk</vt:lpwstr>
      </vt:variant>
      <vt:variant>
        <vt:lpwstr/>
      </vt:variant>
      <vt:variant>
        <vt:i4>4587616</vt:i4>
      </vt:variant>
      <vt:variant>
        <vt:i4>334</vt:i4>
      </vt:variant>
      <vt:variant>
        <vt:i4>0</vt:i4>
      </vt:variant>
      <vt:variant>
        <vt:i4>5</vt:i4>
      </vt:variant>
      <vt:variant>
        <vt:lpwstr>mailto:shoaib.mohsin@psdf.org.pk</vt:lpwstr>
      </vt:variant>
      <vt:variant>
        <vt:lpwstr/>
      </vt:variant>
      <vt:variant>
        <vt:i4>2883626</vt:i4>
      </vt:variant>
      <vt:variant>
        <vt:i4>331</vt:i4>
      </vt:variant>
      <vt:variant>
        <vt:i4>0</vt:i4>
      </vt:variant>
      <vt:variant>
        <vt:i4>5</vt:i4>
      </vt:variant>
      <vt:variant>
        <vt:lpwstr>http://psdf.org.pk/downloads/</vt:lpwstr>
      </vt:variant>
      <vt:variant>
        <vt:lpwstr>monitoring</vt:lpwstr>
      </vt:variant>
      <vt:variant>
        <vt:i4>4587616</vt:i4>
      </vt:variant>
      <vt:variant>
        <vt:i4>328</vt:i4>
      </vt:variant>
      <vt:variant>
        <vt:i4>0</vt:i4>
      </vt:variant>
      <vt:variant>
        <vt:i4>5</vt:i4>
      </vt:variant>
      <vt:variant>
        <vt:lpwstr>mailto:shoaib.mohsin@psdf.org.pk</vt:lpwstr>
      </vt:variant>
      <vt:variant>
        <vt:lpwstr/>
      </vt:variant>
      <vt:variant>
        <vt:i4>2883626</vt:i4>
      </vt:variant>
      <vt:variant>
        <vt:i4>325</vt:i4>
      </vt:variant>
      <vt:variant>
        <vt:i4>0</vt:i4>
      </vt:variant>
      <vt:variant>
        <vt:i4>5</vt:i4>
      </vt:variant>
      <vt:variant>
        <vt:lpwstr>http://psdf.org.pk/downloads/</vt:lpwstr>
      </vt:variant>
      <vt:variant>
        <vt:lpwstr>monitoring</vt:lpwstr>
      </vt:variant>
      <vt:variant>
        <vt:i4>4587616</vt:i4>
      </vt:variant>
      <vt:variant>
        <vt:i4>322</vt:i4>
      </vt:variant>
      <vt:variant>
        <vt:i4>0</vt:i4>
      </vt:variant>
      <vt:variant>
        <vt:i4>5</vt:i4>
      </vt:variant>
      <vt:variant>
        <vt:lpwstr>mailto:shoaib.mohsin@psdf.org.pk</vt:lpwstr>
      </vt:variant>
      <vt:variant>
        <vt:lpwstr/>
      </vt:variant>
      <vt:variant>
        <vt:i4>2883626</vt:i4>
      </vt:variant>
      <vt:variant>
        <vt:i4>319</vt:i4>
      </vt:variant>
      <vt:variant>
        <vt:i4>0</vt:i4>
      </vt:variant>
      <vt:variant>
        <vt:i4>5</vt:i4>
      </vt:variant>
      <vt:variant>
        <vt:lpwstr>http://psdf.org.pk/downloads/</vt:lpwstr>
      </vt:variant>
      <vt:variant>
        <vt:lpwstr>monitoring</vt:lpwstr>
      </vt:variant>
      <vt:variant>
        <vt:i4>1769534</vt:i4>
      </vt:variant>
      <vt:variant>
        <vt:i4>302</vt:i4>
      </vt:variant>
      <vt:variant>
        <vt:i4>0</vt:i4>
      </vt:variant>
      <vt:variant>
        <vt:i4>5</vt:i4>
      </vt:variant>
      <vt:variant>
        <vt:lpwstr/>
      </vt:variant>
      <vt:variant>
        <vt:lpwstr>_Toc431991270</vt:lpwstr>
      </vt:variant>
      <vt:variant>
        <vt:i4>1703998</vt:i4>
      </vt:variant>
      <vt:variant>
        <vt:i4>296</vt:i4>
      </vt:variant>
      <vt:variant>
        <vt:i4>0</vt:i4>
      </vt:variant>
      <vt:variant>
        <vt:i4>5</vt:i4>
      </vt:variant>
      <vt:variant>
        <vt:lpwstr/>
      </vt:variant>
      <vt:variant>
        <vt:lpwstr>_Toc431991269</vt:lpwstr>
      </vt:variant>
      <vt:variant>
        <vt:i4>1703998</vt:i4>
      </vt:variant>
      <vt:variant>
        <vt:i4>290</vt:i4>
      </vt:variant>
      <vt:variant>
        <vt:i4>0</vt:i4>
      </vt:variant>
      <vt:variant>
        <vt:i4>5</vt:i4>
      </vt:variant>
      <vt:variant>
        <vt:lpwstr/>
      </vt:variant>
      <vt:variant>
        <vt:lpwstr>_Toc431991268</vt:lpwstr>
      </vt:variant>
      <vt:variant>
        <vt:i4>1703998</vt:i4>
      </vt:variant>
      <vt:variant>
        <vt:i4>284</vt:i4>
      </vt:variant>
      <vt:variant>
        <vt:i4>0</vt:i4>
      </vt:variant>
      <vt:variant>
        <vt:i4>5</vt:i4>
      </vt:variant>
      <vt:variant>
        <vt:lpwstr/>
      </vt:variant>
      <vt:variant>
        <vt:lpwstr>_Toc431991267</vt:lpwstr>
      </vt:variant>
      <vt:variant>
        <vt:i4>1703998</vt:i4>
      </vt:variant>
      <vt:variant>
        <vt:i4>278</vt:i4>
      </vt:variant>
      <vt:variant>
        <vt:i4>0</vt:i4>
      </vt:variant>
      <vt:variant>
        <vt:i4>5</vt:i4>
      </vt:variant>
      <vt:variant>
        <vt:lpwstr/>
      </vt:variant>
      <vt:variant>
        <vt:lpwstr>_Toc431991266</vt:lpwstr>
      </vt:variant>
      <vt:variant>
        <vt:i4>1703998</vt:i4>
      </vt:variant>
      <vt:variant>
        <vt:i4>272</vt:i4>
      </vt:variant>
      <vt:variant>
        <vt:i4>0</vt:i4>
      </vt:variant>
      <vt:variant>
        <vt:i4>5</vt:i4>
      </vt:variant>
      <vt:variant>
        <vt:lpwstr/>
      </vt:variant>
      <vt:variant>
        <vt:lpwstr>_Toc431991265</vt:lpwstr>
      </vt:variant>
      <vt:variant>
        <vt:i4>1703998</vt:i4>
      </vt:variant>
      <vt:variant>
        <vt:i4>266</vt:i4>
      </vt:variant>
      <vt:variant>
        <vt:i4>0</vt:i4>
      </vt:variant>
      <vt:variant>
        <vt:i4>5</vt:i4>
      </vt:variant>
      <vt:variant>
        <vt:lpwstr/>
      </vt:variant>
      <vt:variant>
        <vt:lpwstr>_Toc431991264</vt:lpwstr>
      </vt:variant>
      <vt:variant>
        <vt:i4>1703998</vt:i4>
      </vt:variant>
      <vt:variant>
        <vt:i4>260</vt:i4>
      </vt:variant>
      <vt:variant>
        <vt:i4>0</vt:i4>
      </vt:variant>
      <vt:variant>
        <vt:i4>5</vt:i4>
      </vt:variant>
      <vt:variant>
        <vt:lpwstr/>
      </vt:variant>
      <vt:variant>
        <vt:lpwstr>_Toc431991263</vt:lpwstr>
      </vt:variant>
      <vt:variant>
        <vt:i4>1703998</vt:i4>
      </vt:variant>
      <vt:variant>
        <vt:i4>254</vt:i4>
      </vt:variant>
      <vt:variant>
        <vt:i4>0</vt:i4>
      </vt:variant>
      <vt:variant>
        <vt:i4>5</vt:i4>
      </vt:variant>
      <vt:variant>
        <vt:lpwstr/>
      </vt:variant>
      <vt:variant>
        <vt:lpwstr>_Toc431991262</vt:lpwstr>
      </vt:variant>
      <vt:variant>
        <vt:i4>1703998</vt:i4>
      </vt:variant>
      <vt:variant>
        <vt:i4>248</vt:i4>
      </vt:variant>
      <vt:variant>
        <vt:i4>0</vt:i4>
      </vt:variant>
      <vt:variant>
        <vt:i4>5</vt:i4>
      </vt:variant>
      <vt:variant>
        <vt:lpwstr/>
      </vt:variant>
      <vt:variant>
        <vt:lpwstr>_Toc431991261</vt:lpwstr>
      </vt:variant>
      <vt:variant>
        <vt:i4>1703998</vt:i4>
      </vt:variant>
      <vt:variant>
        <vt:i4>242</vt:i4>
      </vt:variant>
      <vt:variant>
        <vt:i4>0</vt:i4>
      </vt:variant>
      <vt:variant>
        <vt:i4>5</vt:i4>
      </vt:variant>
      <vt:variant>
        <vt:lpwstr/>
      </vt:variant>
      <vt:variant>
        <vt:lpwstr>_Toc431991260</vt:lpwstr>
      </vt:variant>
      <vt:variant>
        <vt:i4>1638462</vt:i4>
      </vt:variant>
      <vt:variant>
        <vt:i4>236</vt:i4>
      </vt:variant>
      <vt:variant>
        <vt:i4>0</vt:i4>
      </vt:variant>
      <vt:variant>
        <vt:i4>5</vt:i4>
      </vt:variant>
      <vt:variant>
        <vt:lpwstr/>
      </vt:variant>
      <vt:variant>
        <vt:lpwstr>_Toc431991259</vt:lpwstr>
      </vt:variant>
      <vt:variant>
        <vt:i4>1638462</vt:i4>
      </vt:variant>
      <vt:variant>
        <vt:i4>230</vt:i4>
      </vt:variant>
      <vt:variant>
        <vt:i4>0</vt:i4>
      </vt:variant>
      <vt:variant>
        <vt:i4>5</vt:i4>
      </vt:variant>
      <vt:variant>
        <vt:lpwstr/>
      </vt:variant>
      <vt:variant>
        <vt:lpwstr>_Toc431991258</vt:lpwstr>
      </vt:variant>
      <vt:variant>
        <vt:i4>1638462</vt:i4>
      </vt:variant>
      <vt:variant>
        <vt:i4>224</vt:i4>
      </vt:variant>
      <vt:variant>
        <vt:i4>0</vt:i4>
      </vt:variant>
      <vt:variant>
        <vt:i4>5</vt:i4>
      </vt:variant>
      <vt:variant>
        <vt:lpwstr/>
      </vt:variant>
      <vt:variant>
        <vt:lpwstr>_Toc431991257</vt:lpwstr>
      </vt:variant>
      <vt:variant>
        <vt:i4>1638462</vt:i4>
      </vt:variant>
      <vt:variant>
        <vt:i4>218</vt:i4>
      </vt:variant>
      <vt:variant>
        <vt:i4>0</vt:i4>
      </vt:variant>
      <vt:variant>
        <vt:i4>5</vt:i4>
      </vt:variant>
      <vt:variant>
        <vt:lpwstr/>
      </vt:variant>
      <vt:variant>
        <vt:lpwstr>_Toc431991256</vt:lpwstr>
      </vt:variant>
      <vt:variant>
        <vt:i4>1638462</vt:i4>
      </vt:variant>
      <vt:variant>
        <vt:i4>212</vt:i4>
      </vt:variant>
      <vt:variant>
        <vt:i4>0</vt:i4>
      </vt:variant>
      <vt:variant>
        <vt:i4>5</vt:i4>
      </vt:variant>
      <vt:variant>
        <vt:lpwstr/>
      </vt:variant>
      <vt:variant>
        <vt:lpwstr>_Toc431991255</vt:lpwstr>
      </vt:variant>
      <vt:variant>
        <vt:i4>1638462</vt:i4>
      </vt:variant>
      <vt:variant>
        <vt:i4>206</vt:i4>
      </vt:variant>
      <vt:variant>
        <vt:i4>0</vt:i4>
      </vt:variant>
      <vt:variant>
        <vt:i4>5</vt:i4>
      </vt:variant>
      <vt:variant>
        <vt:lpwstr/>
      </vt:variant>
      <vt:variant>
        <vt:lpwstr>_Toc431991254</vt:lpwstr>
      </vt:variant>
      <vt:variant>
        <vt:i4>1638462</vt:i4>
      </vt:variant>
      <vt:variant>
        <vt:i4>200</vt:i4>
      </vt:variant>
      <vt:variant>
        <vt:i4>0</vt:i4>
      </vt:variant>
      <vt:variant>
        <vt:i4>5</vt:i4>
      </vt:variant>
      <vt:variant>
        <vt:lpwstr/>
      </vt:variant>
      <vt:variant>
        <vt:lpwstr>_Toc431991253</vt:lpwstr>
      </vt:variant>
      <vt:variant>
        <vt:i4>1638462</vt:i4>
      </vt:variant>
      <vt:variant>
        <vt:i4>194</vt:i4>
      </vt:variant>
      <vt:variant>
        <vt:i4>0</vt:i4>
      </vt:variant>
      <vt:variant>
        <vt:i4>5</vt:i4>
      </vt:variant>
      <vt:variant>
        <vt:lpwstr/>
      </vt:variant>
      <vt:variant>
        <vt:lpwstr>_Toc431991252</vt:lpwstr>
      </vt:variant>
      <vt:variant>
        <vt:i4>1638462</vt:i4>
      </vt:variant>
      <vt:variant>
        <vt:i4>188</vt:i4>
      </vt:variant>
      <vt:variant>
        <vt:i4>0</vt:i4>
      </vt:variant>
      <vt:variant>
        <vt:i4>5</vt:i4>
      </vt:variant>
      <vt:variant>
        <vt:lpwstr/>
      </vt:variant>
      <vt:variant>
        <vt:lpwstr>_Toc431991251</vt:lpwstr>
      </vt:variant>
      <vt:variant>
        <vt:i4>1638462</vt:i4>
      </vt:variant>
      <vt:variant>
        <vt:i4>182</vt:i4>
      </vt:variant>
      <vt:variant>
        <vt:i4>0</vt:i4>
      </vt:variant>
      <vt:variant>
        <vt:i4>5</vt:i4>
      </vt:variant>
      <vt:variant>
        <vt:lpwstr/>
      </vt:variant>
      <vt:variant>
        <vt:lpwstr>_Toc431991250</vt:lpwstr>
      </vt:variant>
      <vt:variant>
        <vt:i4>1572926</vt:i4>
      </vt:variant>
      <vt:variant>
        <vt:i4>176</vt:i4>
      </vt:variant>
      <vt:variant>
        <vt:i4>0</vt:i4>
      </vt:variant>
      <vt:variant>
        <vt:i4>5</vt:i4>
      </vt:variant>
      <vt:variant>
        <vt:lpwstr/>
      </vt:variant>
      <vt:variant>
        <vt:lpwstr>_Toc431991249</vt:lpwstr>
      </vt:variant>
      <vt:variant>
        <vt:i4>1572926</vt:i4>
      </vt:variant>
      <vt:variant>
        <vt:i4>170</vt:i4>
      </vt:variant>
      <vt:variant>
        <vt:i4>0</vt:i4>
      </vt:variant>
      <vt:variant>
        <vt:i4>5</vt:i4>
      </vt:variant>
      <vt:variant>
        <vt:lpwstr/>
      </vt:variant>
      <vt:variant>
        <vt:lpwstr>_Toc431991248</vt:lpwstr>
      </vt:variant>
      <vt:variant>
        <vt:i4>1572926</vt:i4>
      </vt:variant>
      <vt:variant>
        <vt:i4>164</vt:i4>
      </vt:variant>
      <vt:variant>
        <vt:i4>0</vt:i4>
      </vt:variant>
      <vt:variant>
        <vt:i4>5</vt:i4>
      </vt:variant>
      <vt:variant>
        <vt:lpwstr/>
      </vt:variant>
      <vt:variant>
        <vt:lpwstr>_Toc431991247</vt:lpwstr>
      </vt:variant>
      <vt:variant>
        <vt:i4>1572926</vt:i4>
      </vt:variant>
      <vt:variant>
        <vt:i4>158</vt:i4>
      </vt:variant>
      <vt:variant>
        <vt:i4>0</vt:i4>
      </vt:variant>
      <vt:variant>
        <vt:i4>5</vt:i4>
      </vt:variant>
      <vt:variant>
        <vt:lpwstr/>
      </vt:variant>
      <vt:variant>
        <vt:lpwstr>_Toc431991246</vt:lpwstr>
      </vt:variant>
      <vt:variant>
        <vt:i4>1572926</vt:i4>
      </vt:variant>
      <vt:variant>
        <vt:i4>152</vt:i4>
      </vt:variant>
      <vt:variant>
        <vt:i4>0</vt:i4>
      </vt:variant>
      <vt:variant>
        <vt:i4>5</vt:i4>
      </vt:variant>
      <vt:variant>
        <vt:lpwstr/>
      </vt:variant>
      <vt:variant>
        <vt:lpwstr>_Toc431991245</vt:lpwstr>
      </vt:variant>
      <vt:variant>
        <vt:i4>1572926</vt:i4>
      </vt:variant>
      <vt:variant>
        <vt:i4>146</vt:i4>
      </vt:variant>
      <vt:variant>
        <vt:i4>0</vt:i4>
      </vt:variant>
      <vt:variant>
        <vt:i4>5</vt:i4>
      </vt:variant>
      <vt:variant>
        <vt:lpwstr/>
      </vt:variant>
      <vt:variant>
        <vt:lpwstr>_Toc431991244</vt:lpwstr>
      </vt:variant>
      <vt:variant>
        <vt:i4>1572926</vt:i4>
      </vt:variant>
      <vt:variant>
        <vt:i4>140</vt:i4>
      </vt:variant>
      <vt:variant>
        <vt:i4>0</vt:i4>
      </vt:variant>
      <vt:variant>
        <vt:i4>5</vt:i4>
      </vt:variant>
      <vt:variant>
        <vt:lpwstr/>
      </vt:variant>
      <vt:variant>
        <vt:lpwstr>_Toc431991243</vt:lpwstr>
      </vt:variant>
      <vt:variant>
        <vt:i4>1572926</vt:i4>
      </vt:variant>
      <vt:variant>
        <vt:i4>134</vt:i4>
      </vt:variant>
      <vt:variant>
        <vt:i4>0</vt:i4>
      </vt:variant>
      <vt:variant>
        <vt:i4>5</vt:i4>
      </vt:variant>
      <vt:variant>
        <vt:lpwstr/>
      </vt:variant>
      <vt:variant>
        <vt:lpwstr>_Toc431991242</vt:lpwstr>
      </vt:variant>
      <vt:variant>
        <vt:i4>1572926</vt:i4>
      </vt:variant>
      <vt:variant>
        <vt:i4>128</vt:i4>
      </vt:variant>
      <vt:variant>
        <vt:i4>0</vt:i4>
      </vt:variant>
      <vt:variant>
        <vt:i4>5</vt:i4>
      </vt:variant>
      <vt:variant>
        <vt:lpwstr/>
      </vt:variant>
      <vt:variant>
        <vt:lpwstr>_Toc431991241</vt:lpwstr>
      </vt:variant>
      <vt:variant>
        <vt:i4>1572926</vt:i4>
      </vt:variant>
      <vt:variant>
        <vt:i4>122</vt:i4>
      </vt:variant>
      <vt:variant>
        <vt:i4>0</vt:i4>
      </vt:variant>
      <vt:variant>
        <vt:i4>5</vt:i4>
      </vt:variant>
      <vt:variant>
        <vt:lpwstr/>
      </vt:variant>
      <vt:variant>
        <vt:lpwstr>_Toc431991240</vt:lpwstr>
      </vt:variant>
      <vt:variant>
        <vt:i4>2031678</vt:i4>
      </vt:variant>
      <vt:variant>
        <vt:i4>116</vt:i4>
      </vt:variant>
      <vt:variant>
        <vt:i4>0</vt:i4>
      </vt:variant>
      <vt:variant>
        <vt:i4>5</vt:i4>
      </vt:variant>
      <vt:variant>
        <vt:lpwstr/>
      </vt:variant>
      <vt:variant>
        <vt:lpwstr>_Toc431991239</vt:lpwstr>
      </vt:variant>
      <vt:variant>
        <vt:i4>2031678</vt:i4>
      </vt:variant>
      <vt:variant>
        <vt:i4>110</vt:i4>
      </vt:variant>
      <vt:variant>
        <vt:i4>0</vt:i4>
      </vt:variant>
      <vt:variant>
        <vt:i4>5</vt:i4>
      </vt:variant>
      <vt:variant>
        <vt:lpwstr/>
      </vt:variant>
      <vt:variant>
        <vt:lpwstr>_Toc431991238</vt:lpwstr>
      </vt:variant>
      <vt:variant>
        <vt:i4>2031678</vt:i4>
      </vt:variant>
      <vt:variant>
        <vt:i4>104</vt:i4>
      </vt:variant>
      <vt:variant>
        <vt:i4>0</vt:i4>
      </vt:variant>
      <vt:variant>
        <vt:i4>5</vt:i4>
      </vt:variant>
      <vt:variant>
        <vt:lpwstr/>
      </vt:variant>
      <vt:variant>
        <vt:lpwstr>_Toc431991237</vt:lpwstr>
      </vt:variant>
      <vt:variant>
        <vt:i4>2031678</vt:i4>
      </vt:variant>
      <vt:variant>
        <vt:i4>98</vt:i4>
      </vt:variant>
      <vt:variant>
        <vt:i4>0</vt:i4>
      </vt:variant>
      <vt:variant>
        <vt:i4>5</vt:i4>
      </vt:variant>
      <vt:variant>
        <vt:lpwstr/>
      </vt:variant>
      <vt:variant>
        <vt:lpwstr>_Toc431991236</vt:lpwstr>
      </vt:variant>
      <vt:variant>
        <vt:i4>2031678</vt:i4>
      </vt:variant>
      <vt:variant>
        <vt:i4>92</vt:i4>
      </vt:variant>
      <vt:variant>
        <vt:i4>0</vt:i4>
      </vt:variant>
      <vt:variant>
        <vt:i4>5</vt:i4>
      </vt:variant>
      <vt:variant>
        <vt:lpwstr/>
      </vt:variant>
      <vt:variant>
        <vt:lpwstr>_Toc431991235</vt:lpwstr>
      </vt:variant>
      <vt:variant>
        <vt:i4>2031678</vt:i4>
      </vt:variant>
      <vt:variant>
        <vt:i4>86</vt:i4>
      </vt:variant>
      <vt:variant>
        <vt:i4>0</vt:i4>
      </vt:variant>
      <vt:variant>
        <vt:i4>5</vt:i4>
      </vt:variant>
      <vt:variant>
        <vt:lpwstr/>
      </vt:variant>
      <vt:variant>
        <vt:lpwstr>_Toc431991234</vt:lpwstr>
      </vt:variant>
      <vt:variant>
        <vt:i4>2031678</vt:i4>
      </vt:variant>
      <vt:variant>
        <vt:i4>80</vt:i4>
      </vt:variant>
      <vt:variant>
        <vt:i4>0</vt:i4>
      </vt:variant>
      <vt:variant>
        <vt:i4>5</vt:i4>
      </vt:variant>
      <vt:variant>
        <vt:lpwstr/>
      </vt:variant>
      <vt:variant>
        <vt:lpwstr>_Toc431991233</vt:lpwstr>
      </vt:variant>
      <vt:variant>
        <vt:i4>2031678</vt:i4>
      </vt:variant>
      <vt:variant>
        <vt:i4>74</vt:i4>
      </vt:variant>
      <vt:variant>
        <vt:i4>0</vt:i4>
      </vt:variant>
      <vt:variant>
        <vt:i4>5</vt:i4>
      </vt:variant>
      <vt:variant>
        <vt:lpwstr/>
      </vt:variant>
      <vt:variant>
        <vt:lpwstr>_Toc431991232</vt:lpwstr>
      </vt:variant>
      <vt:variant>
        <vt:i4>2031678</vt:i4>
      </vt:variant>
      <vt:variant>
        <vt:i4>68</vt:i4>
      </vt:variant>
      <vt:variant>
        <vt:i4>0</vt:i4>
      </vt:variant>
      <vt:variant>
        <vt:i4>5</vt:i4>
      </vt:variant>
      <vt:variant>
        <vt:lpwstr/>
      </vt:variant>
      <vt:variant>
        <vt:lpwstr>_Toc431991231</vt:lpwstr>
      </vt:variant>
      <vt:variant>
        <vt:i4>2031678</vt:i4>
      </vt:variant>
      <vt:variant>
        <vt:i4>62</vt:i4>
      </vt:variant>
      <vt:variant>
        <vt:i4>0</vt:i4>
      </vt:variant>
      <vt:variant>
        <vt:i4>5</vt:i4>
      </vt:variant>
      <vt:variant>
        <vt:lpwstr/>
      </vt:variant>
      <vt:variant>
        <vt:lpwstr>_Toc431991230</vt:lpwstr>
      </vt:variant>
      <vt:variant>
        <vt:i4>1966142</vt:i4>
      </vt:variant>
      <vt:variant>
        <vt:i4>56</vt:i4>
      </vt:variant>
      <vt:variant>
        <vt:i4>0</vt:i4>
      </vt:variant>
      <vt:variant>
        <vt:i4>5</vt:i4>
      </vt:variant>
      <vt:variant>
        <vt:lpwstr/>
      </vt:variant>
      <vt:variant>
        <vt:lpwstr>_Toc431991229</vt:lpwstr>
      </vt:variant>
      <vt:variant>
        <vt:i4>1966142</vt:i4>
      </vt:variant>
      <vt:variant>
        <vt:i4>50</vt:i4>
      </vt:variant>
      <vt:variant>
        <vt:i4>0</vt:i4>
      </vt:variant>
      <vt:variant>
        <vt:i4>5</vt:i4>
      </vt:variant>
      <vt:variant>
        <vt:lpwstr/>
      </vt:variant>
      <vt:variant>
        <vt:lpwstr>_Toc431991228</vt:lpwstr>
      </vt:variant>
      <vt:variant>
        <vt:i4>1966142</vt:i4>
      </vt:variant>
      <vt:variant>
        <vt:i4>44</vt:i4>
      </vt:variant>
      <vt:variant>
        <vt:i4>0</vt:i4>
      </vt:variant>
      <vt:variant>
        <vt:i4>5</vt:i4>
      </vt:variant>
      <vt:variant>
        <vt:lpwstr/>
      </vt:variant>
      <vt:variant>
        <vt:lpwstr>_Toc431991227</vt:lpwstr>
      </vt:variant>
      <vt:variant>
        <vt:i4>1966142</vt:i4>
      </vt:variant>
      <vt:variant>
        <vt:i4>38</vt:i4>
      </vt:variant>
      <vt:variant>
        <vt:i4>0</vt:i4>
      </vt:variant>
      <vt:variant>
        <vt:i4>5</vt:i4>
      </vt:variant>
      <vt:variant>
        <vt:lpwstr/>
      </vt:variant>
      <vt:variant>
        <vt:lpwstr>_Toc431991226</vt:lpwstr>
      </vt:variant>
      <vt:variant>
        <vt:i4>1966142</vt:i4>
      </vt:variant>
      <vt:variant>
        <vt:i4>32</vt:i4>
      </vt:variant>
      <vt:variant>
        <vt:i4>0</vt:i4>
      </vt:variant>
      <vt:variant>
        <vt:i4>5</vt:i4>
      </vt:variant>
      <vt:variant>
        <vt:lpwstr/>
      </vt:variant>
      <vt:variant>
        <vt:lpwstr>_Toc431991225</vt:lpwstr>
      </vt:variant>
      <vt:variant>
        <vt:i4>1966142</vt:i4>
      </vt:variant>
      <vt:variant>
        <vt:i4>26</vt:i4>
      </vt:variant>
      <vt:variant>
        <vt:i4>0</vt:i4>
      </vt:variant>
      <vt:variant>
        <vt:i4>5</vt:i4>
      </vt:variant>
      <vt:variant>
        <vt:lpwstr/>
      </vt:variant>
      <vt:variant>
        <vt:lpwstr>_Toc431991224</vt:lpwstr>
      </vt:variant>
      <vt:variant>
        <vt:i4>1966142</vt:i4>
      </vt:variant>
      <vt:variant>
        <vt:i4>20</vt:i4>
      </vt:variant>
      <vt:variant>
        <vt:i4>0</vt:i4>
      </vt:variant>
      <vt:variant>
        <vt:i4>5</vt:i4>
      </vt:variant>
      <vt:variant>
        <vt:lpwstr/>
      </vt:variant>
      <vt:variant>
        <vt:lpwstr>_Toc431991223</vt:lpwstr>
      </vt:variant>
      <vt:variant>
        <vt:i4>1966142</vt:i4>
      </vt:variant>
      <vt:variant>
        <vt:i4>14</vt:i4>
      </vt:variant>
      <vt:variant>
        <vt:i4>0</vt:i4>
      </vt:variant>
      <vt:variant>
        <vt:i4>5</vt:i4>
      </vt:variant>
      <vt:variant>
        <vt:lpwstr/>
      </vt:variant>
      <vt:variant>
        <vt:lpwstr>_Toc431991222</vt:lpwstr>
      </vt:variant>
      <vt:variant>
        <vt:i4>1966142</vt:i4>
      </vt:variant>
      <vt:variant>
        <vt:i4>8</vt:i4>
      </vt:variant>
      <vt:variant>
        <vt:i4>0</vt:i4>
      </vt:variant>
      <vt:variant>
        <vt:i4>5</vt:i4>
      </vt:variant>
      <vt:variant>
        <vt:lpwstr/>
      </vt:variant>
      <vt:variant>
        <vt:lpwstr>_Toc431991221</vt:lpwstr>
      </vt:variant>
      <vt:variant>
        <vt:i4>1966142</vt:i4>
      </vt:variant>
      <vt:variant>
        <vt:i4>2</vt:i4>
      </vt:variant>
      <vt:variant>
        <vt:i4>0</vt:i4>
      </vt:variant>
      <vt:variant>
        <vt:i4>5</vt:i4>
      </vt:variant>
      <vt:variant>
        <vt:lpwstr/>
      </vt:variant>
      <vt:variant>
        <vt:lpwstr>_Toc431991220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subject>“Third Party Monitoring of Vocational Training under ‘Skills for Employability’ Scheme</dc:subject>
  <dc:creator>Aneeqa Zaheer</dc:creator>
  <cp:lastModifiedBy>Ahmad Mustafa</cp:lastModifiedBy>
  <cp:revision>32</cp:revision>
  <cp:lastPrinted>2017-10-20T06:25:00Z</cp:lastPrinted>
  <dcterms:created xsi:type="dcterms:W3CDTF">2017-09-26T05:30:00Z</dcterms:created>
  <dcterms:modified xsi:type="dcterms:W3CDTF">2017-10-20T10:41:00Z</dcterms:modified>
</cp:coreProperties>
</file>